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469C" w14:textId="707D4A63" w:rsidR="00D36F05" w:rsidRPr="00386652" w:rsidRDefault="00D36F05" w:rsidP="00D36F0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86652">
        <w:rPr>
          <w:rFonts w:asciiTheme="minorHAnsi" w:hAnsiTheme="minorHAnsi" w:cstheme="minorHAnsi"/>
          <w:b/>
          <w:sz w:val="28"/>
          <w:szCs w:val="28"/>
        </w:rPr>
        <w:t xml:space="preserve">PLAN WYNIKOWY DO PODRĘCZNIKA </w:t>
      </w:r>
      <w:r w:rsidRPr="00386652">
        <w:rPr>
          <w:rFonts w:asciiTheme="minorHAnsi" w:hAnsiTheme="minorHAnsi" w:cstheme="minorHAnsi"/>
          <w:b/>
          <w:i/>
          <w:sz w:val="28"/>
          <w:szCs w:val="28"/>
        </w:rPr>
        <w:t>EXAKT plus 3</w:t>
      </w:r>
    </w:p>
    <w:p w14:paraId="57269105" w14:textId="77777777" w:rsidR="00D36F05" w:rsidRPr="00427A80" w:rsidRDefault="00D36F05" w:rsidP="00D36F0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1E0" w:firstRow="1" w:lastRow="1" w:firstColumn="1" w:lastColumn="1" w:noHBand="0" w:noVBand="0"/>
      </w:tblPr>
      <w:tblGrid>
        <w:gridCol w:w="1135"/>
        <w:gridCol w:w="2268"/>
        <w:gridCol w:w="4961"/>
        <w:gridCol w:w="3498"/>
        <w:gridCol w:w="2264"/>
      </w:tblGrid>
      <w:tr w:rsidR="00D36F05" w:rsidRPr="00427A80" w14:paraId="7FAA1EFD" w14:textId="77777777" w:rsidTr="00B7282B">
        <w:trPr>
          <w:trHeight w:val="758"/>
        </w:trPr>
        <w:tc>
          <w:tcPr>
            <w:tcW w:w="1135" w:type="dxa"/>
            <w:vMerge w:val="restart"/>
            <w:shd w:val="clear" w:color="auto" w:fill="FFC000" w:themeFill="accent4"/>
            <w:vAlign w:val="center"/>
          </w:tcPr>
          <w:p w14:paraId="7D9653CD" w14:textId="77777777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Dział:</w:t>
            </w:r>
          </w:p>
        </w:tc>
        <w:tc>
          <w:tcPr>
            <w:tcW w:w="2268" w:type="dxa"/>
            <w:vMerge w:val="restart"/>
            <w:shd w:val="clear" w:color="auto" w:fill="FFC000" w:themeFill="accent4"/>
            <w:vAlign w:val="center"/>
          </w:tcPr>
          <w:p w14:paraId="0B19E60C" w14:textId="77777777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Temat lekcji </w:t>
            </w: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dla ucznia:</w:t>
            </w:r>
          </w:p>
        </w:tc>
        <w:tc>
          <w:tcPr>
            <w:tcW w:w="8459" w:type="dxa"/>
            <w:gridSpan w:val="2"/>
            <w:shd w:val="clear" w:color="auto" w:fill="FFC000" w:themeFill="accent4"/>
            <w:vAlign w:val="center"/>
          </w:tcPr>
          <w:p w14:paraId="7B9B1686" w14:textId="56C6501C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szczegółowe</w:t>
            </w:r>
            <w:r w:rsidR="00E93D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 do opanowania przez ucznia/grupę w zakresie wiedzy i umiejętności</w:t>
            </w:r>
          </w:p>
        </w:tc>
        <w:tc>
          <w:tcPr>
            <w:tcW w:w="2264" w:type="dxa"/>
            <w:vMerge w:val="restart"/>
            <w:shd w:val="clear" w:color="auto" w:fill="FFC000" w:themeFill="accent4"/>
            <w:vAlign w:val="center"/>
          </w:tcPr>
          <w:p w14:paraId="07BC0D6A" w14:textId="0A00A5B7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Materiał nauczania</w:t>
            </w:r>
          </w:p>
          <w:p w14:paraId="545B635D" w14:textId="77777777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 bazie którego zostaną zrealizowane cele):</w:t>
            </w:r>
          </w:p>
          <w:p w14:paraId="50FFC80B" w14:textId="77777777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36F05" w:rsidRPr="00427A80" w14:paraId="0D75272A" w14:textId="77777777" w:rsidTr="00B7282B">
        <w:trPr>
          <w:trHeight w:val="381"/>
        </w:trPr>
        <w:tc>
          <w:tcPr>
            <w:tcW w:w="1135" w:type="dxa"/>
            <w:vMerge/>
            <w:vAlign w:val="center"/>
          </w:tcPr>
          <w:p w14:paraId="3C73DDAD" w14:textId="77777777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40C02CD" w14:textId="77777777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59" w:type="dxa"/>
            <w:gridSpan w:val="2"/>
            <w:shd w:val="clear" w:color="auto" w:fill="FFC000" w:themeFill="accent4"/>
            <w:vAlign w:val="center"/>
          </w:tcPr>
          <w:p w14:paraId="1BD43ADB" w14:textId="1C571766" w:rsidR="00D36F05" w:rsidRPr="00427A80" w:rsidRDefault="00D36F05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UCZEŃ</w:t>
            </w:r>
            <w:r w:rsidR="00B71F09"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zakresie:</w:t>
            </w:r>
          </w:p>
        </w:tc>
        <w:tc>
          <w:tcPr>
            <w:tcW w:w="2264" w:type="dxa"/>
            <w:vMerge/>
          </w:tcPr>
          <w:p w14:paraId="37E2A8DE" w14:textId="77777777" w:rsidR="00D36F05" w:rsidRPr="00427A80" w:rsidRDefault="00D36F05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F09" w:rsidRPr="00427A80" w14:paraId="05C64D2D" w14:textId="77777777" w:rsidTr="00B7282B">
        <w:trPr>
          <w:trHeight w:val="652"/>
        </w:trPr>
        <w:tc>
          <w:tcPr>
            <w:tcW w:w="1135" w:type="dxa"/>
            <w:vMerge/>
            <w:vAlign w:val="center"/>
          </w:tcPr>
          <w:p w14:paraId="626C39EB" w14:textId="77777777" w:rsidR="00B71F09" w:rsidRPr="00427A80" w:rsidRDefault="00B71F09" w:rsidP="00ED61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CF6C708" w14:textId="77777777" w:rsidR="00B71F09" w:rsidRPr="00427A80" w:rsidRDefault="00B71F09" w:rsidP="00ED61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C000" w:themeFill="accent4"/>
            <w:vAlign w:val="center"/>
          </w:tcPr>
          <w:p w14:paraId="413C9825" w14:textId="77777777" w:rsidR="00B71F09" w:rsidRPr="00427A80" w:rsidRDefault="00B71F09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PODSTAWOWYM</w:t>
            </w:r>
          </w:p>
        </w:tc>
        <w:tc>
          <w:tcPr>
            <w:tcW w:w="3498" w:type="dxa"/>
            <w:shd w:val="clear" w:color="auto" w:fill="FFC000" w:themeFill="accent4"/>
            <w:vAlign w:val="center"/>
          </w:tcPr>
          <w:p w14:paraId="4CA59CC1" w14:textId="77777777" w:rsidR="00B71F09" w:rsidRPr="00427A80" w:rsidRDefault="00B71F09" w:rsidP="00ED61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PONADPODSTAWOWYM</w:t>
            </w: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Pr="005C615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wszystko, co w zakresie podstawowym i ponadto</w:t>
            </w: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4" w:type="dxa"/>
            <w:vMerge/>
          </w:tcPr>
          <w:p w14:paraId="087B85BD" w14:textId="77777777" w:rsidR="00B71F09" w:rsidRPr="00427A80" w:rsidRDefault="00B71F09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1F09" w:rsidRPr="00427A80" w14:paraId="2C3AA2B9" w14:textId="77777777" w:rsidTr="00B7282B">
        <w:trPr>
          <w:trHeight w:val="1880"/>
        </w:trPr>
        <w:tc>
          <w:tcPr>
            <w:tcW w:w="1135" w:type="dxa"/>
            <w:vMerge w:val="restart"/>
            <w:shd w:val="clear" w:color="auto" w:fill="FFC000" w:themeFill="accent4"/>
            <w:textDirection w:val="btLr"/>
            <w:vAlign w:val="center"/>
          </w:tcPr>
          <w:p w14:paraId="238B5C97" w14:textId="77777777" w:rsidR="00B71F09" w:rsidRPr="00CD460B" w:rsidRDefault="00B71F09" w:rsidP="006B418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346BCAE6" w14:textId="6E34A448" w:rsidR="00B71F09" w:rsidRPr="00CD460B" w:rsidRDefault="00CD460B" w:rsidP="006B418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CD460B">
              <w:rPr>
                <w:rFonts w:asciiTheme="minorHAnsi" w:hAnsiTheme="minorHAnsi" w:cstheme="minorHAnsi"/>
                <w:b/>
                <w:bCs/>
                <w:lang w:val="de-DE"/>
              </w:rPr>
              <w:t>Guter Start</w:t>
            </w:r>
          </w:p>
          <w:p w14:paraId="26539C51" w14:textId="77777777" w:rsidR="00B71F09" w:rsidRPr="00427A80" w:rsidRDefault="00B71F09" w:rsidP="006B41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70A0A331" w14:textId="77777777" w:rsidR="00B71F09" w:rsidRPr="00427A80" w:rsidRDefault="00B71F09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Deutsch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Unterricht</w:t>
            </w:r>
            <w:proofErr w:type="spellEnd"/>
          </w:p>
        </w:tc>
        <w:tc>
          <w:tcPr>
            <w:tcW w:w="4961" w:type="dxa"/>
            <w:shd w:val="clear" w:color="auto" w:fill="E7E6E6" w:themeFill="background2"/>
          </w:tcPr>
          <w:p w14:paraId="1A652633" w14:textId="155822C4" w:rsidR="00B71F09" w:rsidRPr="00427A80" w:rsidRDefault="00386652" w:rsidP="00FC3A1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wprowadzone w </w:t>
            </w:r>
            <w:r w:rsidR="00B71F09" w:rsidRPr="006B418D">
              <w:rPr>
                <w:rFonts w:asciiTheme="minorHAnsi" w:hAnsiTheme="minorHAnsi" w:cstheme="minorHAnsi"/>
                <w:sz w:val="20"/>
                <w:szCs w:val="20"/>
              </w:rPr>
              <w:t xml:space="preserve">tomie </w:t>
            </w:r>
            <w:r w:rsidR="00B71F09" w:rsidRPr="006B41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EXAKT </w:t>
            </w:r>
            <w:r w:rsidR="006B418D" w:rsidRPr="006B418D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6B418D" w:rsidRPr="006B418D">
              <w:rPr>
                <w:rFonts w:asciiTheme="minorHAnsi" w:hAnsiTheme="minorHAnsi" w:cstheme="minorHAnsi"/>
                <w:i/>
              </w:rPr>
              <w:t xml:space="preserve">lus </w:t>
            </w:r>
            <w:r w:rsidR="00B71F09" w:rsidRPr="006B418D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  <w:p w14:paraId="1DFC4195" w14:textId="597C4FD6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zna zwroty używane na lekcji języka niemieckiego: polecenia, pytania </w:t>
            </w:r>
          </w:p>
          <w:p w14:paraId="716CAECB" w14:textId="223A69A9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reaguje na pytania i prośby nauczyciela</w:t>
            </w:r>
          </w:p>
          <w:p w14:paraId="35772960" w14:textId="76E1720A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poprosić, usprawiedliwić się, udzielić informacji, zapytać</w:t>
            </w:r>
          </w:p>
        </w:tc>
        <w:tc>
          <w:tcPr>
            <w:tcW w:w="3498" w:type="dxa"/>
          </w:tcPr>
          <w:p w14:paraId="524C216E" w14:textId="69023052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zwroty idiomatyczne i szkolne rutyny językowe</w:t>
            </w:r>
          </w:p>
          <w:p w14:paraId="377B2037" w14:textId="1018E839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podjąć rozmowę z nauczycielem na różne tematy</w:t>
            </w:r>
          </w:p>
        </w:tc>
        <w:tc>
          <w:tcPr>
            <w:tcW w:w="2264" w:type="dxa"/>
          </w:tcPr>
          <w:p w14:paraId="098FBDBE" w14:textId="77777777" w:rsidR="00B71F09" w:rsidRPr="00427A80" w:rsidRDefault="00B71F09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</w:p>
          <w:p w14:paraId="6A6EDABE" w14:textId="379ADA7E" w:rsidR="00B71F09" w:rsidRPr="00427A80" w:rsidRDefault="00B71F09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7</w:t>
            </w:r>
          </w:p>
          <w:p w14:paraId="39CA981F" w14:textId="77777777" w:rsidR="00B71F09" w:rsidRPr="00427A80" w:rsidRDefault="00B71F09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1F09" w:rsidRPr="00427A80" w14:paraId="3EECC263" w14:textId="77777777" w:rsidTr="00B7282B">
        <w:trPr>
          <w:trHeight w:val="2427"/>
        </w:trPr>
        <w:tc>
          <w:tcPr>
            <w:tcW w:w="1135" w:type="dxa"/>
            <w:vMerge/>
            <w:shd w:val="clear" w:color="auto" w:fill="FFC000" w:themeFill="accent4"/>
          </w:tcPr>
          <w:p w14:paraId="5609BC95" w14:textId="77777777" w:rsidR="00B71F09" w:rsidRPr="00427A80" w:rsidRDefault="00B71F09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947D57" w14:textId="53A93C82" w:rsidR="00B71F09" w:rsidRPr="00427A80" w:rsidRDefault="00B71F09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427A80">
              <w:rPr>
                <w:rStyle w:val="FontStyle26"/>
                <w:rFonts w:asciiTheme="minorHAnsi" w:hAnsiTheme="minorHAnsi" w:cstheme="minorHAnsi"/>
                <w:sz w:val="20"/>
                <w:szCs w:val="20"/>
              </w:rPr>
              <w:t>Shoppen</w:t>
            </w:r>
            <w:proofErr w:type="spellEnd"/>
          </w:p>
        </w:tc>
        <w:tc>
          <w:tcPr>
            <w:tcW w:w="4961" w:type="dxa"/>
            <w:shd w:val="clear" w:color="auto" w:fill="E7E6E6" w:themeFill="background2"/>
          </w:tcPr>
          <w:p w14:paraId="569B746E" w14:textId="3759F04F" w:rsidR="00B71F09" w:rsidRPr="00427A80" w:rsidRDefault="00386652" w:rsidP="00C04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dotyczące robienia zakupów, miejsc robienia zakupów, </w:t>
            </w:r>
          </w:p>
          <w:p w14:paraId="2B2C1E63" w14:textId="06C519CE" w:rsidR="00B71F09" w:rsidRPr="00427A80" w:rsidRDefault="00386652" w:rsidP="00C048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różne sklepy i lokale usługowe</w:t>
            </w:r>
          </w:p>
          <w:p w14:paraId="66579B89" w14:textId="6A64758A" w:rsidR="00B71F09" w:rsidRPr="00427A80" w:rsidRDefault="00386652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związane z zakupami </w:t>
            </w:r>
          </w:p>
          <w:p w14:paraId="5C427CFA" w14:textId="6F26A491" w:rsidR="00B71F09" w:rsidRPr="00427A80" w:rsidRDefault="00386652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pyta o czas</w:t>
            </w:r>
          </w:p>
          <w:p w14:paraId="7DC169EB" w14:textId="4332692F" w:rsidR="00B71F09" w:rsidRPr="00427A80" w:rsidRDefault="00386652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pyta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>o miejsce spotkania</w:t>
            </w:r>
          </w:p>
          <w:p w14:paraId="60DD05AC" w14:textId="2C908F7C" w:rsidR="00B71F09" w:rsidRPr="00427A80" w:rsidRDefault="00386652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określa miejsce i czas</w:t>
            </w:r>
          </w:p>
        </w:tc>
        <w:tc>
          <w:tcPr>
            <w:tcW w:w="3498" w:type="dxa"/>
          </w:tcPr>
          <w:p w14:paraId="7364FCA8" w14:textId="3EB0AC65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o zakupach i miejscach robienia zakupów</w:t>
            </w:r>
          </w:p>
          <w:p w14:paraId="30820170" w14:textId="19A7E144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o zakupach w </w:t>
            </w:r>
            <w:r w:rsidR="0089003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>nternecie</w:t>
            </w:r>
          </w:p>
          <w:p w14:paraId="4A9C95CF" w14:textId="050CB5E4" w:rsidR="00B71F09" w:rsidRPr="00427A80" w:rsidRDefault="00386652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wyraża upodobania</w:t>
            </w:r>
          </w:p>
          <w:p w14:paraId="742BFA44" w14:textId="557A3051" w:rsidR="00B71F09" w:rsidRPr="00427A80" w:rsidRDefault="00386652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udziela rad </w:t>
            </w:r>
          </w:p>
          <w:p w14:paraId="1A2F7692" w14:textId="49F36891" w:rsidR="00B71F09" w:rsidRPr="00427A80" w:rsidRDefault="00386652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składa, przyjmuje i odrzuca propozycję</w:t>
            </w:r>
          </w:p>
        </w:tc>
        <w:tc>
          <w:tcPr>
            <w:tcW w:w="2264" w:type="dxa"/>
          </w:tcPr>
          <w:p w14:paraId="19ECD513" w14:textId="77777777" w:rsidR="006B418D" w:rsidRDefault="00B71F09" w:rsidP="006B418D">
            <w:pPr>
              <w:pStyle w:val="Style8"/>
              <w:widowControl/>
              <w:snapToGrid w:val="0"/>
              <w:spacing w:line="240" w:lineRule="auto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738A3891" w14:textId="6238038B" w:rsidR="00B71F09" w:rsidRPr="00427A80" w:rsidRDefault="00B71F09" w:rsidP="006B418D">
            <w:pPr>
              <w:pStyle w:val="Style8"/>
              <w:widowControl/>
              <w:snapToGrid w:val="0"/>
              <w:spacing w:line="240" w:lineRule="auto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8</w:t>
            </w:r>
          </w:p>
          <w:p w14:paraId="5D58D86F" w14:textId="77777777" w:rsidR="006B418D" w:rsidRDefault="00B71F09" w:rsidP="0052743E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29E485C6" w14:textId="2DB6EAC2" w:rsidR="00B71F09" w:rsidRPr="00427A80" w:rsidRDefault="00B71F09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4</w:t>
            </w:r>
          </w:p>
        </w:tc>
      </w:tr>
      <w:tr w:rsidR="00B71F09" w:rsidRPr="00427A80" w14:paraId="610AED3F" w14:textId="77777777" w:rsidTr="00B7282B">
        <w:trPr>
          <w:trHeight w:val="1084"/>
        </w:trPr>
        <w:tc>
          <w:tcPr>
            <w:tcW w:w="1135" w:type="dxa"/>
            <w:vMerge/>
            <w:shd w:val="clear" w:color="auto" w:fill="FFC000" w:themeFill="accent4"/>
          </w:tcPr>
          <w:p w14:paraId="0595EB10" w14:textId="77777777" w:rsidR="00B71F09" w:rsidRPr="00427A80" w:rsidRDefault="00B71F09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6780D4" w14:textId="2B838DB7" w:rsidR="00B71F09" w:rsidRPr="00427A80" w:rsidRDefault="00B71F09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Alltragstrott</w:t>
            </w:r>
            <w:proofErr w:type="spellEnd"/>
          </w:p>
          <w:p w14:paraId="14C631D1" w14:textId="77777777" w:rsidR="00B71F09" w:rsidRPr="00427A80" w:rsidRDefault="00B71F09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32261C29" w14:textId="14A8C72E" w:rsidR="00B71F09" w:rsidRPr="00427A80" w:rsidRDefault="00386652" w:rsidP="000B649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dotyczące czynności dnia codziennego</w:t>
            </w:r>
          </w:p>
          <w:p w14:paraId="09AC2470" w14:textId="26F21172" w:rsidR="00B71F09" w:rsidRPr="00427A80" w:rsidRDefault="00386652" w:rsidP="000B649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dotyczące opisu przebiegu dnia</w:t>
            </w:r>
          </w:p>
          <w:p w14:paraId="7B13312D" w14:textId="5ED9291F" w:rsidR="00B71F09" w:rsidRPr="00427A80" w:rsidRDefault="00386652" w:rsidP="0052743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opowiadać o swoim dniu, wyrażać życzenia</w:t>
            </w:r>
          </w:p>
        </w:tc>
        <w:tc>
          <w:tcPr>
            <w:tcW w:w="3498" w:type="dxa"/>
          </w:tcPr>
          <w:p w14:paraId="38597915" w14:textId="6ED20B2C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relacjonuje przebieg dnia innych osób</w:t>
            </w:r>
          </w:p>
        </w:tc>
        <w:tc>
          <w:tcPr>
            <w:tcW w:w="2264" w:type="dxa"/>
          </w:tcPr>
          <w:p w14:paraId="63B7AF65" w14:textId="77777777" w:rsidR="006B418D" w:rsidRDefault="00B71F09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369C7C80" w14:textId="347410DD" w:rsidR="00B71F09" w:rsidRPr="00427A80" w:rsidRDefault="00B71F09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9</w:t>
            </w:r>
          </w:p>
          <w:p w14:paraId="18FBCE15" w14:textId="77777777" w:rsidR="006B418D" w:rsidRDefault="00B71F09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4FBB5724" w14:textId="18D0AFFA" w:rsidR="00B71F09" w:rsidRPr="00427A80" w:rsidRDefault="00B71F09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5</w:t>
            </w:r>
          </w:p>
        </w:tc>
      </w:tr>
      <w:tr w:rsidR="00B71F09" w:rsidRPr="00427A80" w14:paraId="2A1E50A2" w14:textId="77777777" w:rsidTr="00B7282B">
        <w:tc>
          <w:tcPr>
            <w:tcW w:w="1135" w:type="dxa"/>
            <w:vMerge/>
            <w:shd w:val="clear" w:color="auto" w:fill="FFC000" w:themeFill="accent4"/>
          </w:tcPr>
          <w:p w14:paraId="267004E7" w14:textId="77777777" w:rsidR="00B71F09" w:rsidRPr="00427A80" w:rsidRDefault="00B71F09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278D7FA" w14:textId="1A5AF1CC" w:rsidR="00B71F09" w:rsidRPr="00427A80" w:rsidRDefault="00B71F09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Freundschaft</w:t>
            </w:r>
            <w:proofErr w:type="spellEnd"/>
          </w:p>
          <w:p w14:paraId="6102654A" w14:textId="77777777" w:rsidR="00B71F09" w:rsidRPr="00427A80" w:rsidRDefault="00B71F09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4CECB0DC" w14:textId="20A9E232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 opisu zainteresowań swoich i innych osób</w:t>
            </w:r>
          </w:p>
        </w:tc>
        <w:tc>
          <w:tcPr>
            <w:tcW w:w="3498" w:type="dxa"/>
          </w:tcPr>
          <w:p w14:paraId="3AD7B04E" w14:textId="1FC146F8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pozwalające na dokładny opis cech charakteru, wyglądu osób</w:t>
            </w:r>
          </w:p>
          <w:p w14:paraId="7F938569" w14:textId="77777777" w:rsidR="00B71F09" w:rsidRPr="00427A80" w:rsidRDefault="00B71F09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14:paraId="038DF10F" w14:textId="77777777" w:rsidR="006B418D" w:rsidRDefault="00B71F09" w:rsidP="0052743E">
            <w:pPr>
              <w:pStyle w:val="Style8"/>
              <w:snapToGrid w:val="0"/>
              <w:ind w:right="243" w:firstLine="5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48282B06" w14:textId="0F1DC151" w:rsidR="00B71F09" w:rsidRPr="00427A80" w:rsidRDefault="00B71F09" w:rsidP="0052743E">
            <w:pPr>
              <w:pStyle w:val="Style8"/>
              <w:snapToGrid w:val="0"/>
              <w:ind w:right="243" w:firstLine="5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10</w:t>
            </w:r>
          </w:p>
          <w:p w14:paraId="0B3FE067" w14:textId="77777777" w:rsidR="006B418D" w:rsidRDefault="00B71F09" w:rsidP="0052743E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144159CA" w14:textId="77657B80" w:rsidR="00B71F09" w:rsidRPr="00427A80" w:rsidRDefault="00B71F09" w:rsidP="00527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6</w:t>
            </w:r>
          </w:p>
        </w:tc>
      </w:tr>
      <w:tr w:rsidR="00B71F09" w:rsidRPr="00427A80" w14:paraId="25FAFC59" w14:textId="77777777" w:rsidTr="00B7282B">
        <w:tc>
          <w:tcPr>
            <w:tcW w:w="1135" w:type="dxa"/>
            <w:vMerge/>
            <w:shd w:val="clear" w:color="auto" w:fill="FFC000" w:themeFill="accent4"/>
          </w:tcPr>
          <w:p w14:paraId="68081DCE" w14:textId="77777777" w:rsidR="00B71F09" w:rsidRPr="00427A80" w:rsidRDefault="00B71F09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A6C6891" w14:textId="77777777" w:rsidR="00B71F09" w:rsidRPr="00427A80" w:rsidRDefault="00B71F09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732483F5" w14:textId="3DE3418C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opowiadać o swojej paczce przyjaciół</w:t>
            </w:r>
          </w:p>
        </w:tc>
        <w:tc>
          <w:tcPr>
            <w:tcW w:w="3498" w:type="dxa"/>
          </w:tcPr>
          <w:p w14:paraId="5AE74537" w14:textId="56CDEECC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pyta o opinię i wyraża ją w ciekawy sposób</w:t>
            </w:r>
          </w:p>
          <w:p w14:paraId="75572884" w14:textId="2F27CE7A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opisuje przyjaciółkę</w:t>
            </w:r>
          </w:p>
        </w:tc>
        <w:tc>
          <w:tcPr>
            <w:tcW w:w="2264" w:type="dxa"/>
            <w:vMerge/>
          </w:tcPr>
          <w:p w14:paraId="2BBA527B" w14:textId="77777777" w:rsidR="00B71F09" w:rsidRPr="00427A80" w:rsidRDefault="00B71F09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1F09" w:rsidRPr="00427A80" w14:paraId="144E4D7B" w14:textId="77777777" w:rsidTr="00B7282B">
        <w:trPr>
          <w:trHeight w:val="1353"/>
        </w:trPr>
        <w:tc>
          <w:tcPr>
            <w:tcW w:w="1135" w:type="dxa"/>
            <w:vMerge/>
            <w:shd w:val="clear" w:color="auto" w:fill="FFC000" w:themeFill="accent4"/>
          </w:tcPr>
          <w:p w14:paraId="28AF96A2" w14:textId="77777777" w:rsidR="00B71F09" w:rsidRPr="00427A80" w:rsidRDefault="00B71F09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329672" w14:textId="0C5C16ED" w:rsidR="00B71F09" w:rsidRPr="00427A80" w:rsidRDefault="00B71F09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Das kann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passieren</w:t>
            </w:r>
            <w:proofErr w:type="spellEnd"/>
          </w:p>
          <w:p w14:paraId="76C28C32" w14:textId="77777777" w:rsidR="00B71F09" w:rsidRPr="00427A80" w:rsidRDefault="00B71F09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4F3D26D4" w14:textId="2BABDDC6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nazwy dyscyplin i obiektów sportowych</w:t>
            </w:r>
          </w:p>
          <w:p w14:paraId="7C06F637" w14:textId="53D6C264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o swojej aktywności sportowej, problemach, zakazach</w:t>
            </w:r>
          </w:p>
          <w:p w14:paraId="7807697B" w14:textId="359B49FC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podaje przyczynę, uzasadnia wybór</w:t>
            </w:r>
          </w:p>
        </w:tc>
        <w:tc>
          <w:tcPr>
            <w:tcW w:w="3498" w:type="dxa"/>
          </w:tcPr>
          <w:p w14:paraId="339A0078" w14:textId="2E59B2C8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dotyczące rzadkich dyscyplin sportowych, sportowców </w:t>
            </w:r>
          </w:p>
          <w:p w14:paraId="4F66850D" w14:textId="3E97327C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informować o zakazach, konieczności, reagować na prośbę i odmowę</w:t>
            </w:r>
          </w:p>
        </w:tc>
        <w:tc>
          <w:tcPr>
            <w:tcW w:w="2264" w:type="dxa"/>
          </w:tcPr>
          <w:p w14:paraId="3E8CCA91" w14:textId="77777777" w:rsidR="00B71F09" w:rsidRPr="00427A80" w:rsidRDefault="00B71F09" w:rsidP="009F267C">
            <w:pPr>
              <w:pStyle w:val="Style8"/>
              <w:widowControl/>
              <w:snapToGrid w:val="0"/>
              <w:spacing w:line="240" w:lineRule="auto"/>
              <w:ind w:right="952" w:firstLine="5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Podręcznik str. 11</w:t>
            </w:r>
          </w:p>
          <w:p w14:paraId="1CF21C7B" w14:textId="77777777" w:rsidR="006B418D" w:rsidRDefault="00B71F09" w:rsidP="009F267C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62C0AA33" w14:textId="7BF91045" w:rsidR="00B71F09" w:rsidRPr="00427A80" w:rsidRDefault="00B71F09" w:rsidP="009F2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7</w:t>
            </w:r>
          </w:p>
        </w:tc>
      </w:tr>
      <w:tr w:rsidR="00B71F09" w:rsidRPr="00427A80" w14:paraId="1D65B704" w14:textId="77777777" w:rsidTr="00B7282B">
        <w:trPr>
          <w:trHeight w:val="2202"/>
        </w:trPr>
        <w:tc>
          <w:tcPr>
            <w:tcW w:w="1135" w:type="dxa"/>
            <w:vMerge/>
            <w:shd w:val="clear" w:color="auto" w:fill="FFC000" w:themeFill="accent4"/>
          </w:tcPr>
          <w:p w14:paraId="0A5659C6" w14:textId="77777777" w:rsidR="00B71F09" w:rsidRPr="00427A80" w:rsidRDefault="00B71F09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5D9176" w14:textId="340274E4" w:rsidR="00B71F09" w:rsidRPr="00427A80" w:rsidRDefault="00B71F09" w:rsidP="00B71F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Erlebnisse</w:t>
            </w:r>
            <w:proofErr w:type="spellEnd"/>
          </w:p>
        </w:tc>
        <w:tc>
          <w:tcPr>
            <w:tcW w:w="4961" w:type="dxa"/>
            <w:shd w:val="clear" w:color="auto" w:fill="E7E6E6" w:themeFill="background2"/>
          </w:tcPr>
          <w:p w14:paraId="1F76539E" w14:textId="2FC52E36" w:rsidR="00B71F09" w:rsidRPr="00427A80" w:rsidRDefault="00386652" w:rsidP="000B64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podstawowe formy </w:t>
            </w:r>
            <w:proofErr w:type="spellStart"/>
            <w:r w:rsidR="00B71F09" w:rsidRPr="00427A80">
              <w:rPr>
                <w:rFonts w:asciiTheme="minorHAnsi" w:hAnsiTheme="minorHAnsi" w:cstheme="minorHAnsi"/>
                <w:i/>
                <w:sz w:val="20"/>
                <w:szCs w:val="20"/>
              </w:rPr>
              <w:t>Partizip</w:t>
            </w:r>
            <w:proofErr w:type="spellEnd"/>
            <w:r w:rsidR="00B71F09" w:rsidRPr="00427A8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II</w:t>
            </w:r>
          </w:p>
          <w:p w14:paraId="1972A2B4" w14:textId="7224DDBF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przedstawia fakty z przeszłości</w:t>
            </w:r>
          </w:p>
          <w:p w14:paraId="5DD87FBF" w14:textId="5C81626F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relacjonuje wydarzenia z przeszłości</w:t>
            </w:r>
          </w:p>
          <w:p w14:paraId="55A9B09B" w14:textId="1B99A9FE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opisuje doświadczenia swoje i innych</w:t>
            </w:r>
          </w:p>
          <w:p w14:paraId="69E90B90" w14:textId="397B84FC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brać udział w dyskusji na temat zdrowia</w:t>
            </w:r>
          </w:p>
          <w:p w14:paraId="2C6D8AAD" w14:textId="4BFC6E80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określa preferencje dotyczące spędzania wakacji</w:t>
            </w:r>
          </w:p>
          <w:p w14:paraId="016DCFE4" w14:textId="520CC1FB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wyraża opinie </w:t>
            </w:r>
          </w:p>
          <w:p w14:paraId="607AFA63" w14:textId="4F81FC5E" w:rsidR="00B71F09" w:rsidRPr="00427A80" w:rsidRDefault="00386652" w:rsidP="000B64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opisuje pogodę</w:t>
            </w:r>
          </w:p>
        </w:tc>
        <w:tc>
          <w:tcPr>
            <w:tcW w:w="3498" w:type="dxa"/>
          </w:tcPr>
          <w:p w14:paraId="2C8004B0" w14:textId="5DF78EE8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wszystkie formy </w:t>
            </w:r>
            <w:proofErr w:type="spellStart"/>
            <w:r w:rsidR="00B71F09" w:rsidRPr="00427A80">
              <w:rPr>
                <w:rFonts w:asciiTheme="minorHAnsi" w:hAnsiTheme="minorHAnsi" w:cstheme="minorHAnsi"/>
                <w:i/>
                <w:sz w:val="20"/>
                <w:szCs w:val="20"/>
              </w:rPr>
              <w:t>Partizip</w:t>
            </w:r>
            <w:proofErr w:type="spellEnd"/>
            <w:r w:rsidR="00B71F09" w:rsidRPr="00427A8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II</w:t>
            </w:r>
          </w:p>
          <w:p w14:paraId="4640A070" w14:textId="0A065AF0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wyraża wątpliwość, niedowierzanie, emocje negatywne</w:t>
            </w:r>
          </w:p>
          <w:p w14:paraId="3857D3FC" w14:textId="6A7337F2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opisuje swój pechowy dzień</w:t>
            </w:r>
          </w:p>
          <w:p w14:paraId="1C6C4896" w14:textId="75C79A1B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udzielić rady choremu, poinformować go o skutkach zachowań, określić konsekwencje</w:t>
            </w:r>
          </w:p>
          <w:p w14:paraId="68E488C5" w14:textId="34708AD6" w:rsidR="00B71F09" w:rsidRPr="00427A80" w:rsidRDefault="00386652" w:rsidP="00B7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o różnych formach spędzania wakacji</w:t>
            </w:r>
          </w:p>
        </w:tc>
        <w:tc>
          <w:tcPr>
            <w:tcW w:w="2264" w:type="dxa"/>
          </w:tcPr>
          <w:p w14:paraId="7BC64C2B" w14:textId="77777777" w:rsidR="006B418D" w:rsidRDefault="00B71F09" w:rsidP="009F267C">
            <w:pPr>
              <w:pStyle w:val="Style8"/>
              <w:widowControl/>
              <w:snapToGrid w:val="0"/>
              <w:spacing w:line="240" w:lineRule="auto"/>
              <w:ind w:right="395" w:firstLine="5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6A3018EB" w14:textId="42CE34A4" w:rsidR="00B71F09" w:rsidRPr="00427A80" w:rsidRDefault="00B71F09" w:rsidP="009F267C">
            <w:pPr>
              <w:pStyle w:val="Style8"/>
              <w:widowControl/>
              <w:snapToGrid w:val="0"/>
              <w:spacing w:line="240" w:lineRule="auto"/>
              <w:ind w:right="395" w:firstLine="5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12</w:t>
            </w:r>
          </w:p>
          <w:p w14:paraId="1D3A848B" w14:textId="77777777" w:rsidR="006B418D" w:rsidRDefault="00B71F09" w:rsidP="009F267C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0C4A6733" w14:textId="0165109A" w:rsidR="00B71F09" w:rsidRPr="00427A80" w:rsidRDefault="00B71F09" w:rsidP="009F26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8</w:t>
            </w:r>
          </w:p>
        </w:tc>
      </w:tr>
      <w:tr w:rsidR="00B71F09" w:rsidRPr="00427A80" w14:paraId="3D67A13C" w14:textId="77777777" w:rsidTr="00B7282B">
        <w:trPr>
          <w:trHeight w:val="552"/>
        </w:trPr>
        <w:tc>
          <w:tcPr>
            <w:tcW w:w="1135" w:type="dxa"/>
            <w:shd w:val="clear" w:color="auto" w:fill="FFC000" w:themeFill="accent4"/>
          </w:tcPr>
          <w:p w14:paraId="3A833869" w14:textId="77777777" w:rsidR="00B71F09" w:rsidRPr="00427A80" w:rsidRDefault="00B71F09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F1AFF8" w14:textId="77777777" w:rsidR="00B71F09" w:rsidRDefault="008D27B1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Guter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Start</w:t>
            </w:r>
          </w:p>
          <w:p w14:paraId="5717E6CA" w14:textId="407095FE" w:rsidR="008D27B1" w:rsidRPr="00427A80" w:rsidRDefault="008D27B1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Test</w:t>
            </w:r>
          </w:p>
        </w:tc>
        <w:tc>
          <w:tcPr>
            <w:tcW w:w="4961" w:type="dxa"/>
            <w:shd w:val="clear" w:color="auto" w:fill="E7E6E6" w:themeFill="background2"/>
          </w:tcPr>
          <w:p w14:paraId="02EDBE3C" w14:textId="77777777" w:rsidR="00B71F09" w:rsidRPr="00427A80" w:rsidRDefault="00B71F09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75A7AE0E" w14:textId="5E8EF38C" w:rsidR="00B71F09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rozwiązuje test i dokonuje samooceny</w:t>
            </w:r>
          </w:p>
        </w:tc>
        <w:tc>
          <w:tcPr>
            <w:tcW w:w="2264" w:type="dxa"/>
          </w:tcPr>
          <w:p w14:paraId="12E3FBBA" w14:textId="77777777" w:rsidR="006B418D" w:rsidRDefault="00B71F09" w:rsidP="000B649D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772E11A3" w14:textId="4F3CD9CC" w:rsidR="00B71F09" w:rsidRPr="00427A80" w:rsidRDefault="00B71F09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9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14:paraId="2F443E86" w14:textId="681F6635" w:rsidR="009F267C" w:rsidRPr="00427A80" w:rsidRDefault="009F267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5"/>
        <w:gridCol w:w="2268"/>
        <w:gridCol w:w="4961"/>
        <w:gridCol w:w="3544"/>
        <w:gridCol w:w="2268"/>
      </w:tblGrid>
      <w:tr w:rsidR="00B71F09" w:rsidRPr="00427A80" w14:paraId="2ECAEBAC" w14:textId="77777777" w:rsidTr="00CD460B">
        <w:trPr>
          <w:trHeight w:val="2116"/>
        </w:trPr>
        <w:tc>
          <w:tcPr>
            <w:tcW w:w="1135" w:type="dxa"/>
            <w:vMerge w:val="restart"/>
            <w:shd w:val="clear" w:color="auto" w:fill="FFC000" w:themeFill="accent4"/>
            <w:textDirection w:val="btLr"/>
            <w:vAlign w:val="center"/>
          </w:tcPr>
          <w:p w14:paraId="1A122901" w14:textId="4932B452" w:rsidR="00B71F09" w:rsidRPr="00CD460B" w:rsidRDefault="00B71F09" w:rsidP="00CD46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460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6B418D" w:rsidRPr="00CD460B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036EE926" w14:textId="600F9579" w:rsidR="00B71F09" w:rsidRPr="00CD460B" w:rsidRDefault="00B71F09" w:rsidP="00CD46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CD460B">
              <w:rPr>
                <w:rFonts w:asciiTheme="minorHAnsi" w:hAnsiTheme="minorHAnsi" w:cstheme="minorHAnsi"/>
                <w:b/>
                <w:bCs/>
              </w:rPr>
              <w:t>Krank</w:t>
            </w:r>
            <w:proofErr w:type="spellEnd"/>
            <w:r w:rsidRPr="00CD46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D460B">
              <w:rPr>
                <w:rFonts w:asciiTheme="minorHAnsi" w:hAnsiTheme="minorHAnsi" w:cstheme="minorHAnsi"/>
                <w:b/>
                <w:bCs/>
              </w:rPr>
              <w:t>oder</w:t>
            </w:r>
            <w:proofErr w:type="spellEnd"/>
            <w:r w:rsidR="00CD460B" w:rsidRPr="00CD46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6B418D" w:rsidRPr="00CD460B">
              <w:rPr>
                <w:rFonts w:asciiTheme="minorHAnsi" w:hAnsiTheme="minorHAnsi" w:cstheme="minorHAnsi"/>
                <w:b/>
                <w:bCs/>
              </w:rPr>
              <w:t>g</w:t>
            </w:r>
            <w:r w:rsidRPr="00CD460B">
              <w:rPr>
                <w:rFonts w:asciiTheme="minorHAnsi" w:hAnsiTheme="minorHAnsi" w:cstheme="minorHAnsi"/>
                <w:b/>
                <w:bCs/>
              </w:rPr>
              <w:t>esund</w:t>
            </w:r>
            <w:proofErr w:type="spellEnd"/>
            <w:r w:rsidR="006B418D" w:rsidRPr="00CD460B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50F30064" w14:textId="55C1519E" w:rsidR="00B71F09" w:rsidRPr="00427A80" w:rsidRDefault="00B71F09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Beim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Arzt</w:t>
            </w:r>
            <w:proofErr w:type="spellEnd"/>
          </w:p>
        </w:tc>
        <w:tc>
          <w:tcPr>
            <w:tcW w:w="4961" w:type="dxa"/>
            <w:shd w:val="clear" w:color="auto" w:fill="E7E6E6" w:themeFill="background2"/>
          </w:tcPr>
          <w:p w14:paraId="653CFE4B" w14:textId="5317B0CE" w:rsidR="00B71F09" w:rsidRPr="00427A80" w:rsidRDefault="00386652" w:rsidP="004F5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nazwy części ciała, dolegliwości i choroby</w:t>
            </w:r>
          </w:p>
          <w:p w14:paraId="569B3B02" w14:textId="045D09F1" w:rsidR="00B71F09" w:rsidRPr="00427A80" w:rsidRDefault="00386652" w:rsidP="004F5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odmianę zaimka osobowego w celowniku </w:t>
            </w:r>
          </w:p>
          <w:p w14:paraId="1C33945F" w14:textId="0FEDEBCB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informuje o swoim samopoczuciu i stanie zdrowia</w:t>
            </w:r>
          </w:p>
          <w:p w14:paraId="01CFAF6C" w14:textId="5FA2F9DB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zadaje i odpowiada na pytania lekarza</w:t>
            </w:r>
          </w:p>
          <w:p w14:paraId="643D7D5A" w14:textId="7230371A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umówić się na wizytę </w:t>
            </w:r>
          </w:p>
        </w:tc>
        <w:tc>
          <w:tcPr>
            <w:tcW w:w="3544" w:type="dxa"/>
          </w:tcPr>
          <w:p w14:paraId="28756EA0" w14:textId="170ACE08" w:rsidR="00B71F09" w:rsidRPr="00427A80" w:rsidRDefault="005D187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>swobodnie wypowiada się na temat stanu zdrowia i ostatniej wizyty u lekarza</w:t>
            </w:r>
          </w:p>
          <w:p w14:paraId="25FECE99" w14:textId="5737BC61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wyrazić różne emocje</w:t>
            </w:r>
            <w:r w:rsidR="0089003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np. zaskoczenie</w:t>
            </w:r>
          </w:p>
        </w:tc>
        <w:tc>
          <w:tcPr>
            <w:tcW w:w="2268" w:type="dxa"/>
          </w:tcPr>
          <w:p w14:paraId="602EF975" w14:textId="77777777" w:rsidR="006B418D" w:rsidRDefault="00B71F09" w:rsidP="004F5FF9">
            <w:pPr>
              <w:pStyle w:val="Style8"/>
              <w:widowControl/>
              <w:snapToGrid w:val="0"/>
              <w:spacing w:line="240" w:lineRule="auto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00C67E27" w14:textId="5EBEFE4F" w:rsidR="00B71F09" w:rsidRPr="00427A80" w:rsidRDefault="00B71F09" w:rsidP="004F5FF9">
            <w:pPr>
              <w:pStyle w:val="Style8"/>
              <w:widowControl/>
              <w:snapToGrid w:val="0"/>
              <w:spacing w:line="240" w:lineRule="auto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15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14:paraId="766822F5" w14:textId="77777777" w:rsidR="006B418D" w:rsidRDefault="00B71F09" w:rsidP="004F5FF9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6F446B07" w14:textId="0524F8C4" w:rsidR="00B71F09" w:rsidRPr="00427A80" w:rsidRDefault="00B71F09" w:rsidP="004F5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12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B71F09" w:rsidRPr="00427A80" w14:paraId="097111B4" w14:textId="77777777" w:rsidTr="006B418D">
        <w:trPr>
          <w:trHeight w:val="1880"/>
        </w:trPr>
        <w:tc>
          <w:tcPr>
            <w:tcW w:w="1135" w:type="dxa"/>
            <w:vMerge/>
            <w:shd w:val="clear" w:color="auto" w:fill="FFC000" w:themeFill="accent4"/>
          </w:tcPr>
          <w:p w14:paraId="24D52BE5" w14:textId="77777777" w:rsidR="00B71F09" w:rsidRPr="00427A80" w:rsidRDefault="00B71F09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01BBF2" w14:textId="5331AB90" w:rsidR="00B71F09" w:rsidRPr="00427A80" w:rsidRDefault="00B71F09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Ich brauche Hilfe!</w:t>
            </w:r>
          </w:p>
        </w:tc>
        <w:tc>
          <w:tcPr>
            <w:tcW w:w="4961" w:type="dxa"/>
            <w:shd w:val="clear" w:color="auto" w:fill="E7E6E6" w:themeFill="background2"/>
          </w:tcPr>
          <w:p w14:paraId="7AA651B5" w14:textId="71245E1B" w:rsidR="00B71F09" w:rsidRPr="00427A80" w:rsidRDefault="00604978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871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>zna słownictwo konieczne do formułowania rad i wskazówek</w:t>
            </w:r>
          </w:p>
          <w:p w14:paraId="13ABDA54" w14:textId="21D469A3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zastosowanie czasownika modalnego </w:t>
            </w:r>
            <w:proofErr w:type="spellStart"/>
            <w:r w:rsidR="00B71F09" w:rsidRPr="00427A80">
              <w:rPr>
                <w:rFonts w:asciiTheme="minorHAnsi" w:hAnsiTheme="minorHAnsi" w:cstheme="minorHAnsi"/>
                <w:i/>
                <w:sz w:val="20"/>
                <w:szCs w:val="20"/>
              </w:rPr>
              <w:t>sollen</w:t>
            </w:r>
            <w:proofErr w:type="spellEnd"/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>, tryb rozkazujący</w:t>
            </w:r>
          </w:p>
          <w:p w14:paraId="5CCC927F" w14:textId="360AEDCE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przytacza opinie innych osób </w:t>
            </w:r>
          </w:p>
          <w:p w14:paraId="599987A3" w14:textId="4B5B5AB5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stosuje odpowiednie rutyny językowe</w:t>
            </w:r>
          </w:p>
        </w:tc>
        <w:tc>
          <w:tcPr>
            <w:tcW w:w="3544" w:type="dxa"/>
          </w:tcPr>
          <w:p w14:paraId="2D4D2580" w14:textId="29ED3657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F0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o swoich sposobach dbania o zdrowie</w:t>
            </w:r>
          </w:p>
          <w:p w14:paraId="71F54DDB" w14:textId="1F9A1801" w:rsidR="00B71F0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42950">
              <w:rPr>
                <w:rFonts w:asciiTheme="minorHAnsi" w:hAnsiTheme="minorHAnsi" w:cstheme="minorHAnsi"/>
                <w:sz w:val="20"/>
                <w:szCs w:val="20"/>
              </w:rPr>
              <w:t xml:space="preserve"> swobodnie posługuje się poznanym słownictwem</w:t>
            </w:r>
          </w:p>
        </w:tc>
        <w:tc>
          <w:tcPr>
            <w:tcW w:w="2268" w:type="dxa"/>
          </w:tcPr>
          <w:p w14:paraId="149DEAD5" w14:textId="77777777" w:rsidR="006B418D" w:rsidRDefault="00150D99" w:rsidP="006B418D">
            <w:pPr>
              <w:pStyle w:val="Style8"/>
              <w:widowControl/>
              <w:snapToGrid w:val="0"/>
              <w:spacing w:line="240" w:lineRule="auto"/>
              <w:ind w:right="116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6B846435" w14:textId="14121435" w:rsidR="00150D99" w:rsidRPr="00427A80" w:rsidRDefault="00150D99" w:rsidP="006B418D">
            <w:pPr>
              <w:pStyle w:val="Style8"/>
              <w:widowControl/>
              <w:snapToGrid w:val="0"/>
              <w:spacing w:line="240" w:lineRule="auto"/>
              <w:ind w:right="116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17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14:paraId="74DAEBA2" w14:textId="77777777" w:rsidR="006B418D" w:rsidRDefault="00150D99" w:rsidP="00150D99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0979319D" w14:textId="09469BFD" w:rsidR="00B71F09" w:rsidRPr="00427A80" w:rsidRDefault="00150D99" w:rsidP="0015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17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150D99" w:rsidRPr="00427A80" w14:paraId="485FF884" w14:textId="77777777" w:rsidTr="006B418D">
        <w:trPr>
          <w:trHeight w:val="2354"/>
        </w:trPr>
        <w:tc>
          <w:tcPr>
            <w:tcW w:w="1135" w:type="dxa"/>
            <w:vMerge/>
            <w:shd w:val="clear" w:color="auto" w:fill="FFC000" w:themeFill="accent4"/>
          </w:tcPr>
          <w:p w14:paraId="77537CCD" w14:textId="77777777" w:rsidR="00150D99" w:rsidRPr="00427A80" w:rsidRDefault="00150D99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8E7BEFB" w14:textId="3E2E0BF6" w:rsidR="00150D99" w:rsidRPr="00427A80" w:rsidRDefault="00150D99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Vorbeugen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statt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Heilen</w:t>
            </w:r>
            <w:proofErr w:type="spellEnd"/>
          </w:p>
        </w:tc>
        <w:tc>
          <w:tcPr>
            <w:tcW w:w="4961" w:type="dxa"/>
            <w:shd w:val="clear" w:color="auto" w:fill="E7E6E6" w:themeFill="background2"/>
          </w:tcPr>
          <w:p w14:paraId="4507778D" w14:textId="34299402" w:rsidR="00150D9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podstawowe środki językowe (czasowniki zwrotne, czasownik </w:t>
            </w:r>
            <w:proofErr w:type="spellStart"/>
            <w:r w:rsidR="00150D99" w:rsidRPr="00427A80">
              <w:rPr>
                <w:rFonts w:asciiTheme="minorHAnsi" w:hAnsiTheme="minorHAnsi" w:cstheme="minorHAnsi"/>
                <w:i/>
                <w:sz w:val="20"/>
                <w:szCs w:val="20"/>
              </w:rPr>
              <w:t>lassen</w:t>
            </w:r>
            <w:proofErr w:type="spellEnd"/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>, określenia częstotliwości) konieczne do informowania o dbałości o zdrowie i higienie</w:t>
            </w:r>
          </w:p>
          <w:p w14:paraId="4A823F47" w14:textId="7154BDF0" w:rsidR="00150D9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odpowiada na pytania dotyczące zapobiegania chorobom, wypełnia ankiety, </w:t>
            </w:r>
          </w:p>
          <w:p w14:paraId="213021E3" w14:textId="4BDDCDE3" w:rsidR="00150D99" w:rsidRPr="00427A80" w:rsidRDefault="00386652" w:rsidP="0048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dyskutuje w klasie na temat profilaktyki, informuje o skutkach </w:t>
            </w:r>
          </w:p>
        </w:tc>
        <w:tc>
          <w:tcPr>
            <w:tcW w:w="3544" w:type="dxa"/>
          </w:tcPr>
          <w:p w14:paraId="4E90D575" w14:textId="77777777" w:rsidR="00150D99" w:rsidRPr="00427A80" w:rsidRDefault="00150D99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A1AB3" w14:textId="77777777" w:rsidR="006B418D" w:rsidRDefault="00150D99" w:rsidP="00150D99">
            <w:pPr>
              <w:pStyle w:val="Style8"/>
              <w:widowControl/>
              <w:snapToGrid w:val="0"/>
              <w:spacing w:line="240" w:lineRule="auto"/>
              <w:ind w:right="153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0F8C38AE" w14:textId="0D8EA4EF" w:rsidR="00150D99" w:rsidRPr="00427A80" w:rsidRDefault="00150D99" w:rsidP="00150D99">
            <w:pPr>
              <w:pStyle w:val="Style8"/>
              <w:widowControl/>
              <w:snapToGrid w:val="0"/>
              <w:spacing w:line="240" w:lineRule="auto"/>
              <w:ind w:right="153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20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14:paraId="5FC2B6D5" w14:textId="77777777" w:rsidR="006B418D" w:rsidRDefault="00150D99" w:rsidP="00150D99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68921C99" w14:textId="7FBF0F81" w:rsidR="00150D99" w:rsidRPr="00427A80" w:rsidRDefault="00150D99" w:rsidP="0015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19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487317" w:rsidRPr="00427A80" w14:paraId="10DED18C" w14:textId="77777777" w:rsidTr="006B418D">
        <w:trPr>
          <w:trHeight w:val="1074"/>
        </w:trPr>
        <w:tc>
          <w:tcPr>
            <w:tcW w:w="1135" w:type="dxa"/>
            <w:vMerge/>
            <w:shd w:val="clear" w:color="auto" w:fill="FFC000" w:themeFill="accent4"/>
          </w:tcPr>
          <w:p w14:paraId="7B51214A" w14:textId="77777777" w:rsidR="00487317" w:rsidRPr="00427A80" w:rsidRDefault="00487317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199484" w14:textId="49D7CEC2" w:rsidR="00487317" w:rsidRPr="00427A80" w:rsidRDefault="00487317" w:rsidP="00487317">
            <w:pPr>
              <w:pStyle w:val="Style9"/>
              <w:snapToGrid w:val="0"/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27A80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>Landeskunde</w:t>
            </w:r>
            <w:r w:rsidR="00044EAF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>:</w:t>
            </w:r>
            <w:r w:rsidRPr="00427A80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38C05D59" w14:textId="423ED068" w:rsidR="00487317" w:rsidRPr="00427A80" w:rsidRDefault="00487317" w:rsidP="00487317">
            <w:pPr>
              <w:pStyle w:val="Style9"/>
              <w:snapToGrid w:val="0"/>
              <w:ind w:right="-98"/>
              <w:rPr>
                <w:rStyle w:val="FontStyle26"/>
                <w:rFonts w:asciiTheme="minorHAnsi" w:hAnsiTheme="minorHAnsi" w:cstheme="minorHAnsi"/>
                <w:b w:val="0"/>
                <w:bCs w:val="0"/>
                <w:sz w:val="20"/>
                <w:szCs w:val="20"/>
                <w:lang w:val="de-DE"/>
              </w:rPr>
            </w:pPr>
            <w:r w:rsidRPr="00427A80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Kultur im Vergleich – </w:t>
            </w:r>
            <w:r w:rsidRPr="00582D37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>Gesund leben: Was bedeutet das eigentlich in den deutschsprachigen Ländern?</w:t>
            </w:r>
          </w:p>
          <w:p w14:paraId="72770E50" w14:textId="77777777" w:rsidR="00487317" w:rsidRPr="00427A80" w:rsidRDefault="00487317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31D63359" w14:textId="3C13C6AE" w:rsidR="00487317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3F0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</w:t>
            </w:r>
          </w:p>
          <w:p w14:paraId="6D6D005F" w14:textId="3E856E5A" w:rsidR="009333F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333F0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dotyczące trybu życia</w:t>
            </w:r>
          </w:p>
          <w:p w14:paraId="5EEF6ABE" w14:textId="2FEF8C9A" w:rsidR="00942950" w:rsidRDefault="00386652" w:rsidP="00942950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42950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418D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uzyskuje informacje i ich udziela</w:t>
            </w:r>
          </w:p>
          <w:p w14:paraId="34DDF376" w14:textId="56B37D64" w:rsidR="00942950" w:rsidRPr="00427A80" w:rsidRDefault="00386652" w:rsidP="00942950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42950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</w:t>
            </w:r>
          </w:p>
          <w:p w14:paraId="2279C742" w14:textId="77777777" w:rsidR="00942950" w:rsidRPr="00427A80" w:rsidRDefault="00942950" w:rsidP="00942950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</w:p>
          <w:p w14:paraId="5C6D0BC5" w14:textId="21DEE4D3" w:rsidR="00942950" w:rsidRPr="00427A80" w:rsidRDefault="00942950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97761F" w14:textId="6FAB8078" w:rsidR="00381332" w:rsidRPr="00427A80" w:rsidRDefault="00386652" w:rsidP="00381332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381332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opisuje zdrowy styl życia</w:t>
            </w:r>
          </w:p>
          <w:p w14:paraId="0D2B087F" w14:textId="5AB928B7" w:rsidR="002E41F2" w:rsidRPr="00427A80" w:rsidRDefault="00386652" w:rsidP="00381332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2E41F2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określa kontekst wypowiedzi</w:t>
            </w:r>
          </w:p>
          <w:p w14:paraId="4B083987" w14:textId="5E434CE9" w:rsidR="002E41F2" w:rsidRPr="00427A80" w:rsidRDefault="00386652" w:rsidP="00381332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2E41F2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układa informacje w określonej</w:t>
            </w:r>
            <w:r w:rsidR="006B418D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41F2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kolejności</w:t>
            </w:r>
          </w:p>
          <w:p w14:paraId="5E697662" w14:textId="476FD965" w:rsidR="00487317" w:rsidRPr="00427A80" w:rsidRDefault="00487317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E6EC3D" w14:textId="77777777" w:rsidR="006B418D" w:rsidRDefault="00487317" w:rsidP="00FC3A13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27A8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Podręcznik</w:t>
            </w:r>
            <w:proofErr w:type="spellEnd"/>
            <w:r w:rsidRPr="00427A8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0EEF6412" w14:textId="4BECE3AB" w:rsidR="00487317" w:rsidRPr="00427A80" w:rsidRDefault="00487317" w:rsidP="00FC3A13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27A8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str.</w:t>
            </w:r>
            <w:proofErr w:type="spellEnd"/>
            <w:r w:rsidRPr="00427A8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24</w:t>
            </w:r>
            <w:r w:rsidR="0038665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25</w:t>
            </w:r>
          </w:p>
        </w:tc>
      </w:tr>
      <w:tr w:rsidR="00150D99" w:rsidRPr="00427A80" w14:paraId="0CD75507" w14:textId="77777777" w:rsidTr="006B418D">
        <w:trPr>
          <w:trHeight w:val="1074"/>
        </w:trPr>
        <w:tc>
          <w:tcPr>
            <w:tcW w:w="1135" w:type="dxa"/>
            <w:vMerge/>
            <w:shd w:val="clear" w:color="auto" w:fill="FFC000" w:themeFill="accent4"/>
          </w:tcPr>
          <w:p w14:paraId="376404A5" w14:textId="77777777" w:rsidR="00150D99" w:rsidRPr="00427A80" w:rsidRDefault="00150D99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1313071C" w14:textId="4EB61572" w:rsidR="00150D99" w:rsidRPr="00427A80" w:rsidRDefault="00150D99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Trainiere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jetzt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4961" w:type="dxa"/>
            <w:shd w:val="clear" w:color="auto" w:fill="E7E6E6" w:themeFill="background2"/>
          </w:tcPr>
          <w:p w14:paraId="710A0426" w14:textId="440A2660" w:rsidR="00150D9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</w:t>
            </w:r>
          </w:p>
          <w:p w14:paraId="284E23E9" w14:textId="41E9D7E7" w:rsidR="00150D9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prosty tekst pisany</w:t>
            </w:r>
          </w:p>
          <w:p w14:paraId="58C47018" w14:textId="544FEF2F" w:rsidR="00150D9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określa główną myśl tekstu i intencje autora tekstu</w:t>
            </w:r>
          </w:p>
          <w:p w14:paraId="324297E4" w14:textId="402391B8" w:rsidR="00150D9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pisze e</w:t>
            </w:r>
            <w:r w:rsidR="006B418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mail </w:t>
            </w:r>
          </w:p>
        </w:tc>
        <w:tc>
          <w:tcPr>
            <w:tcW w:w="3544" w:type="dxa"/>
          </w:tcPr>
          <w:p w14:paraId="3FC9D0AF" w14:textId="440B17D3" w:rsidR="00150D99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0D9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sprawnie i płynnie posługuje się poznanym słownictwem</w:t>
            </w:r>
          </w:p>
        </w:tc>
        <w:tc>
          <w:tcPr>
            <w:tcW w:w="2268" w:type="dxa"/>
          </w:tcPr>
          <w:p w14:paraId="78FD0149" w14:textId="77777777" w:rsidR="006B418D" w:rsidRDefault="00487317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12597482" w14:textId="56EA63A1" w:rsidR="00150D99" w:rsidRPr="00427A80" w:rsidRDefault="00487317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26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487317" w:rsidRPr="00427A80" w14:paraId="39A0223A" w14:textId="77777777" w:rsidTr="006B418D">
        <w:trPr>
          <w:trHeight w:val="1074"/>
        </w:trPr>
        <w:tc>
          <w:tcPr>
            <w:tcW w:w="1135" w:type="dxa"/>
            <w:shd w:val="clear" w:color="auto" w:fill="FFC000" w:themeFill="accent4"/>
          </w:tcPr>
          <w:p w14:paraId="3BFE3E9A" w14:textId="77777777" w:rsidR="00487317" w:rsidRPr="00427A80" w:rsidRDefault="00487317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3B46E64" w14:textId="4B9E55D0" w:rsidR="00487317" w:rsidRPr="00427A80" w:rsidRDefault="00487317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</w:rPr>
              <w:t>Extraseiten</w:t>
            </w:r>
            <w:proofErr w:type="spellEnd"/>
          </w:p>
        </w:tc>
        <w:tc>
          <w:tcPr>
            <w:tcW w:w="4961" w:type="dxa"/>
            <w:shd w:val="clear" w:color="auto" w:fill="E7E6E6" w:themeFill="background2"/>
          </w:tcPr>
          <w:p w14:paraId="5BFBC100" w14:textId="445CD535" w:rsidR="00487317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F0573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</w:t>
            </w:r>
          </w:p>
        </w:tc>
        <w:tc>
          <w:tcPr>
            <w:tcW w:w="3544" w:type="dxa"/>
          </w:tcPr>
          <w:p w14:paraId="64F1217E" w14:textId="2B850821" w:rsidR="0081777F" w:rsidRPr="00427A80" w:rsidRDefault="00386652" w:rsidP="0081777F">
            <w:pPr>
              <w:pStyle w:val="Style8"/>
              <w:widowControl/>
              <w:spacing w:line="240" w:lineRule="auto"/>
              <w:ind w:right="139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81777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relacjonuje wydarzenia</w:t>
            </w:r>
          </w:p>
          <w:p w14:paraId="119ED743" w14:textId="6E462784" w:rsidR="0081777F" w:rsidRPr="00427A80" w:rsidRDefault="00386652" w:rsidP="0081777F">
            <w:pPr>
              <w:pStyle w:val="Style8"/>
              <w:widowControl/>
              <w:spacing w:line="240" w:lineRule="auto"/>
              <w:ind w:right="139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81777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udziela rad</w:t>
            </w:r>
          </w:p>
          <w:p w14:paraId="6D456C18" w14:textId="47AB8F68" w:rsidR="00487317" w:rsidRPr="00427A80" w:rsidRDefault="00386652" w:rsidP="0081777F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81777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wyraża i uzasadnia opinie</w:t>
            </w:r>
          </w:p>
          <w:p w14:paraId="1AAEBEB1" w14:textId="4B05AD45" w:rsidR="0081777F" w:rsidRPr="00427A80" w:rsidRDefault="00386652" w:rsidP="00817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81777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777F" w:rsidRPr="00427A80">
              <w:rPr>
                <w:rFonts w:asciiTheme="minorHAnsi" w:hAnsiTheme="minorHAnsi" w:cstheme="minorHAnsi"/>
                <w:sz w:val="20"/>
                <w:szCs w:val="20"/>
              </w:rPr>
              <w:t>sprawnie i płynnie posługuje się poznanym słownictwem</w:t>
            </w:r>
          </w:p>
          <w:p w14:paraId="2CC7BEFC" w14:textId="11AFDB03" w:rsidR="0081777F" w:rsidRPr="00427A80" w:rsidRDefault="00386652" w:rsidP="0081777F">
            <w:pPr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–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 pisze post</w:t>
            </w:r>
            <w:r w:rsidR="00E93D35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na forum internetowym, </w:t>
            </w:r>
          </w:p>
          <w:p w14:paraId="64281290" w14:textId="01ED0F38" w:rsidR="0081777F" w:rsidRPr="00427A80" w:rsidRDefault="00386652" w:rsidP="00817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–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 udziela informacji, relacjon</w:t>
            </w:r>
            <w:r w:rsidR="0094295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uje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 wydarze</w:t>
            </w:r>
            <w:r w:rsidR="0094295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nia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 przeszł</w:t>
            </w:r>
            <w:r w:rsidR="0094295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e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, opis</w:t>
            </w:r>
            <w:r w:rsidR="0094295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uje 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swo</w:t>
            </w:r>
            <w:r w:rsidR="0094295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81777F" w:rsidRPr="00427A8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doświadcze</w:t>
            </w:r>
            <w:r w:rsidR="00942950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nia</w:t>
            </w:r>
          </w:p>
        </w:tc>
        <w:tc>
          <w:tcPr>
            <w:tcW w:w="2268" w:type="dxa"/>
          </w:tcPr>
          <w:p w14:paraId="04DB269E" w14:textId="77777777" w:rsidR="006B418D" w:rsidRDefault="00487317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705CF7ED" w14:textId="1D2739A5" w:rsidR="00487317" w:rsidRPr="00427A80" w:rsidRDefault="00487317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22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8E6EB5" w:rsidRPr="00427A80" w14:paraId="19A01B57" w14:textId="77777777" w:rsidTr="006B418D">
        <w:trPr>
          <w:trHeight w:val="1074"/>
        </w:trPr>
        <w:tc>
          <w:tcPr>
            <w:tcW w:w="1135" w:type="dxa"/>
            <w:shd w:val="clear" w:color="auto" w:fill="FFC000" w:themeFill="accent4"/>
          </w:tcPr>
          <w:p w14:paraId="289407D5" w14:textId="77777777" w:rsidR="008E6EB5" w:rsidRPr="00427A80" w:rsidRDefault="008E6EB5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1471B873" w14:textId="640AE5BD" w:rsidR="008E6EB5" w:rsidRPr="00427A80" w:rsidRDefault="008E6EB5" w:rsidP="008E6E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Filmseiten </w:t>
            </w:r>
            <w:r w:rsidR="00386652"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  <w:t>–</w:t>
            </w:r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Krank oder</w:t>
            </w:r>
          </w:p>
          <w:p w14:paraId="3EE1C136" w14:textId="3DA1683D" w:rsidR="008E6EB5" w:rsidRPr="00427A80" w:rsidRDefault="006B418D" w:rsidP="008E6EB5">
            <w:pPr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gesund?</w:t>
            </w:r>
          </w:p>
          <w:p w14:paraId="51FD4C8C" w14:textId="11B21BEF" w:rsidR="008E6EB5" w:rsidRPr="00427A80" w:rsidRDefault="008E6EB5" w:rsidP="008E6EB5">
            <w:pPr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</w:tc>
        <w:tc>
          <w:tcPr>
            <w:tcW w:w="4961" w:type="dxa"/>
            <w:shd w:val="clear" w:color="auto" w:fill="E7E6E6" w:themeFill="background2"/>
          </w:tcPr>
          <w:p w14:paraId="31C5BCAA" w14:textId="3C1C6B86" w:rsidR="008E6EB5" w:rsidRDefault="00386652" w:rsidP="00FC3A13">
            <w:pP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B90678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8E6EB5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zna wymagane w rozdziale słownictwo i struktury</w:t>
            </w:r>
          </w:p>
          <w:p w14:paraId="09E38779" w14:textId="5D52669F" w:rsidR="00942950" w:rsidRPr="00427A80" w:rsidRDefault="00386652" w:rsidP="00942950">
            <w:pPr>
              <w:pStyle w:val="Style8"/>
              <w:widowControl/>
              <w:spacing w:line="240" w:lineRule="auto"/>
              <w:ind w:right="139"/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942950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określa kontekst wypowiedzi</w:t>
            </w:r>
          </w:p>
          <w:p w14:paraId="7D6E6C59" w14:textId="5D4EC418" w:rsidR="00942950" w:rsidRPr="00427A80" w:rsidRDefault="00942950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3F9C34" w14:textId="225DA3FE" w:rsidR="00B90678" w:rsidRPr="00427A80" w:rsidRDefault="00386652" w:rsidP="0081777F">
            <w:pPr>
              <w:pStyle w:val="Style8"/>
              <w:widowControl/>
              <w:spacing w:line="240" w:lineRule="auto"/>
              <w:ind w:right="139"/>
              <w:rPr>
                <w:rStyle w:val="FontStyle28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B90678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przekazuje w języku niemieckim informacje sformułowane w języku polskim</w:t>
            </w:r>
          </w:p>
        </w:tc>
        <w:tc>
          <w:tcPr>
            <w:tcW w:w="2268" w:type="dxa"/>
          </w:tcPr>
          <w:p w14:paraId="5287BBC3" w14:textId="77777777" w:rsidR="006B418D" w:rsidRDefault="00AF0573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735832C1" w14:textId="66652D4C" w:rsidR="008E6EB5" w:rsidRPr="00427A80" w:rsidRDefault="00AF0573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24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</w:tbl>
    <w:p w14:paraId="05A19A03" w14:textId="06429E7F" w:rsidR="009F267C" w:rsidRPr="00427A80" w:rsidRDefault="009F267C" w:rsidP="009F267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4394"/>
        <w:gridCol w:w="520"/>
        <w:gridCol w:w="3591"/>
        <w:gridCol w:w="2268"/>
      </w:tblGrid>
      <w:tr w:rsidR="009A475F" w:rsidRPr="00427A80" w14:paraId="1FA43A67" w14:textId="77777777" w:rsidTr="00CD460B">
        <w:trPr>
          <w:trHeight w:val="1621"/>
        </w:trPr>
        <w:tc>
          <w:tcPr>
            <w:tcW w:w="1135" w:type="dxa"/>
            <w:vMerge w:val="restart"/>
            <w:shd w:val="clear" w:color="auto" w:fill="FFC000" w:themeFill="accent4"/>
            <w:textDirection w:val="btLr"/>
            <w:vAlign w:val="center"/>
          </w:tcPr>
          <w:p w14:paraId="4DA3C2D6" w14:textId="77777777" w:rsidR="009A475F" w:rsidRPr="00427A80" w:rsidRDefault="009A475F" w:rsidP="00CD460B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F18619" w14:textId="4E9C80A4" w:rsidR="006B418D" w:rsidRPr="00CD460B" w:rsidRDefault="009A475F" w:rsidP="00CD46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460B">
              <w:rPr>
                <w:rFonts w:asciiTheme="minorHAnsi" w:hAnsiTheme="minorHAnsi" w:cstheme="minorHAnsi"/>
                <w:b/>
                <w:bCs/>
              </w:rPr>
              <w:t>Rozdział 12</w:t>
            </w:r>
          </w:p>
          <w:p w14:paraId="1407F642" w14:textId="2604AE7F" w:rsidR="009A475F" w:rsidRPr="00CD460B" w:rsidRDefault="009A475F" w:rsidP="00AF0573">
            <w:pPr>
              <w:ind w:left="-109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D460B">
              <w:rPr>
                <w:rFonts w:asciiTheme="minorHAnsi" w:hAnsiTheme="minorHAnsi" w:cstheme="minorHAnsi"/>
                <w:b/>
                <w:bCs/>
              </w:rPr>
              <w:t>Urlaubsspaß</w:t>
            </w:r>
            <w:proofErr w:type="spellEnd"/>
          </w:p>
          <w:p w14:paraId="107EF634" w14:textId="77777777" w:rsidR="009A475F" w:rsidRPr="00427A80" w:rsidRDefault="009A475F" w:rsidP="00CD460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7F384" w14:textId="77777777" w:rsidR="009A475F" w:rsidRPr="00427A80" w:rsidRDefault="009A475F" w:rsidP="00CD460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060BDC" w14:textId="4B920346" w:rsidR="009A475F" w:rsidRPr="00427A80" w:rsidRDefault="009A475F" w:rsidP="00FC3A13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  <w:t>Ab in die Ferien</w:t>
            </w:r>
          </w:p>
        </w:tc>
        <w:tc>
          <w:tcPr>
            <w:tcW w:w="4914" w:type="dxa"/>
            <w:gridSpan w:val="2"/>
            <w:shd w:val="clear" w:color="auto" w:fill="E7E6E6" w:themeFill="background2"/>
          </w:tcPr>
          <w:p w14:paraId="13E7D020" w14:textId="6A97FF65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określenia miejsca spędzania urlopu</w:t>
            </w:r>
          </w:p>
          <w:p w14:paraId="3F2820DC" w14:textId="4872D1DE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określa preferencje dotyczące wakacji</w:t>
            </w:r>
          </w:p>
          <w:p w14:paraId="01816B79" w14:textId="68435207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uzupełnia ankietę</w:t>
            </w:r>
          </w:p>
          <w:p w14:paraId="3787A7F6" w14:textId="33B806F9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prowadzi dialog na temat wakacji</w:t>
            </w:r>
          </w:p>
        </w:tc>
        <w:tc>
          <w:tcPr>
            <w:tcW w:w="3591" w:type="dxa"/>
          </w:tcPr>
          <w:p w14:paraId="6A436859" w14:textId="16EA4078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 wypowiedziach na temat swoich wakacji </w:t>
            </w:r>
            <w:r w:rsidR="00942950">
              <w:rPr>
                <w:rFonts w:asciiTheme="minorHAnsi" w:hAnsiTheme="minorHAnsi" w:cstheme="minorHAnsi"/>
                <w:sz w:val="20"/>
                <w:szCs w:val="20"/>
              </w:rPr>
              <w:t xml:space="preserve">swobodnie 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stosuje urozmaicone słownictwo, zwroty i wyrażenia, łączy informacje, przytacza opinie innych osób </w:t>
            </w:r>
          </w:p>
        </w:tc>
        <w:tc>
          <w:tcPr>
            <w:tcW w:w="2268" w:type="dxa"/>
          </w:tcPr>
          <w:p w14:paraId="1712A083" w14:textId="77777777" w:rsidR="006B418D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033E5B96" w14:textId="09B24520" w:rsidR="009A475F" w:rsidRPr="00427A80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29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  <w:p w14:paraId="036D7959" w14:textId="77777777" w:rsidR="006B418D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767FCB39" w14:textId="40A48ACC" w:rsidR="009A475F" w:rsidRPr="00427A80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26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9A475F" w:rsidRPr="00427A80" w14:paraId="610F05FD" w14:textId="77777777" w:rsidTr="00CD7E1B">
        <w:trPr>
          <w:trHeight w:val="1084"/>
        </w:trPr>
        <w:tc>
          <w:tcPr>
            <w:tcW w:w="1135" w:type="dxa"/>
            <w:vMerge/>
            <w:shd w:val="clear" w:color="auto" w:fill="FFC000" w:themeFill="accent4"/>
          </w:tcPr>
          <w:p w14:paraId="56A09151" w14:textId="77777777" w:rsidR="009A475F" w:rsidRPr="00427A80" w:rsidRDefault="009A475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F3C5B0" w14:textId="337D783F" w:rsidR="009A475F" w:rsidRPr="00427A80" w:rsidRDefault="009A475F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Wie war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das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Wetter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914" w:type="dxa"/>
            <w:gridSpan w:val="2"/>
            <w:shd w:val="clear" w:color="auto" w:fill="E7E6E6" w:themeFill="background2"/>
          </w:tcPr>
          <w:p w14:paraId="4F65B866" w14:textId="43AA30AB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dotyczące pogody</w:t>
            </w:r>
          </w:p>
          <w:p w14:paraId="2740D440" w14:textId="35F04DF5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tekst pisany (prognozy pogody) i potrafi bez trudności odpowiadać na pytania </w:t>
            </w:r>
          </w:p>
        </w:tc>
        <w:tc>
          <w:tcPr>
            <w:tcW w:w="3591" w:type="dxa"/>
          </w:tcPr>
          <w:p w14:paraId="0F6F7F68" w14:textId="5866D719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bogate słownictwo do tematu pogoda</w:t>
            </w:r>
          </w:p>
          <w:p w14:paraId="43776032" w14:textId="29184A2E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swobodnie rozmawia na temat miasta</w:t>
            </w:r>
          </w:p>
          <w:p w14:paraId="7D1B5936" w14:textId="43E6448E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ma uporządkowaną wiedzę dotyczącą opisu drogi</w:t>
            </w:r>
          </w:p>
        </w:tc>
        <w:tc>
          <w:tcPr>
            <w:tcW w:w="2268" w:type="dxa"/>
          </w:tcPr>
          <w:p w14:paraId="1A4EA7BD" w14:textId="77777777" w:rsidR="006B418D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7316AD90" w14:textId="19D4F884" w:rsidR="009A475F" w:rsidRPr="00427A80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32</w:t>
            </w:r>
          </w:p>
          <w:p w14:paraId="677A659E" w14:textId="77777777" w:rsidR="006B418D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0646B15E" w14:textId="09ED163A" w:rsidR="009A475F" w:rsidRPr="00427A80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29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9A475F" w:rsidRPr="00427A80" w14:paraId="5A7ED6EE" w14:textId="77777777" w:rsidTr="00CD7E1B">
        <w:trPr>
          <w:trHeight w:val="1890"/>
        </w:trPr>
        <w:tc>
          <w:tcPr>
            <w:tcW w:w="1135" w:type="dxa"/>
            <w:vMerge/>
            <w:shd w:val="clear" w:color="auto" w:fill="FFC000" w:themeFill="accent4"/>
          </w:tcPr>
          <w:p w14:paraId="2B5316E2" w14:textId="77777777" w:rsidR="009A475F" w:rsidRPr="00427A80" w:rsidRDefault="009A475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DA19473" w14:textId="6B80F871" w:rsidR="009A475F" w:rsidRPr="00427A80" w:rsidRDefault="009A475F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Ein Reisekatalog </w:t>
            </w:r>
          </w:p>
        </w:tc>
        <w:tc>
          <w:tcPr>
            <w:tcW w:w="4914" w:type="dxa"/>
            <w:gridSpan w:val="2"/>
            <w:shd w:val="clear" w:color="auto" w:fill="E7E6E6" w:themeFill="background2"/>
          </w:tcPr>
          <w:p w14:paraId="02341161" w14:textId="5783C777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podstawowe słownictwo przewodnika turystycznego </w:t>
            </w:r>
          </w:p>
          <w:p w14:paraId="228B6B84" w14:textId="7F0F797F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wypełnia formularz</w:t>
            </w:r>
          </w:p>
          <w:p w14:paraId="59A8600D" w14:textId="2E36BB0B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prowadzi rozmowę w biurze podróży </w:t>
            </w:r>
          </w:p>
          <w:p w14:paraId="76235623" w14:textId="385B191B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informuje o ofercie biur podróży znalezionych w </w:t>
            </w:r>
            <w:r w:rsidR="0089003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>ternecie</w:t>
            </w:r>
          </w:p>
        </w:tc>
        <w:tc>
          <w:tcPr>
            <w:tcW w:w="3591" w:type="dxa"/>
          </w:tcPr>
          <w:p w14:paraId="6FF7D8C6" w14:textId="7D7C0B2D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prospektu reklamującego usługi turystyczne</w:t>
            </w:r>
          </w:p>
          <w:p w14:paraId="12441659" w14:textId="2FF43150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opisuje hotel</w:t>
            </w:r>
          </w:p>
          <w:p w14:paraId="591A15E5" w14:textId="1DA1EBF8" w:rsidR="009A475F" w:rsidRPr="00427A80" w:rsidRDefault="00386652" w:rsidP="00186E47">
            <w:pPr>
              <w:ind w:right="-10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na temat wycieczki klasowej</w:t>
            </w:r>
          </w:p>
          <w:p w14:paraId="44AC71AE" w14:textId="06DF5C84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przytacza opinie innych osób na temat wyjazdów wakacyjnych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3640D7D" w14:textId="77777777" w:rsidR="006B418D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1B5AAD3E" w14:textId="30CFEA80" w:rsidR="009A475F" w:rsidRPr="00427A80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33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  <w:p w14:paraId="0C794598" w14:textId="77777777" w:rsidR="006B418D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4A37D1F7" w14:textId="206637D9" w:rsidR="009A475F" w:rsidRPr="00427A80" w:rsidRDefault="009A475F" w:rsidP="00AF0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33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A475F" w:rsidRPr="00427A80" w14:paraId="26EEACAC" w14:textId="77777777" w:rsidTr="00CD460B">
        <w:trPr>
          <w:trHeight w:val="1611"/>
        </w:trPr>
        <w:tc>
          <w:tcPr>
            <w:tcW w:w="1135" w:type="dxa"/>
            <w:vMerge/>
            <w:shd w:val="clear" w:color="auto" w:fill="FFC000" w:themeFill="accent4"/>
          </w:tcPr>
          <w:p w14:paraId="688302ED" w14:textId="77777777" w:rsidR="009A475F" w:rsidRPr="00427A80" w:rsidRDefault="009A475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0DDB4" w14:textId="3471D19D" w:rsidR="009A475F" w:rsidRPr="00427A80" w:rsidRDefault="00044EAF" w:rsidP="00186E47">
            <w:pPr>
              <w:pStyle w:val="Style9"/>
              <w:snapToGrid w:val="0"/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>Landeskunde:</w:t>
            </w:r>
            <w:r w:rsidR="009A475F" w:rsidRPr="00427A80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2765FA84" w14:textId="138EAF14" w:rsidR="009A475F" w:rsidRPr="00427A80" w:rsidRDefault="009A475F" w:rsidP="00186E47">
            <w:pPr>
              <w:pStyle w:val="Style9"/>
              <w:snapToGrid w:val="0"/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27A80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Kultur im Vergleich </w:t>
            </w:r>
            <w:r w:rsidR="00386652">
              <w:rPr>
                <w:rStyle w:val="FontStyle26"/>
                <w:rFonts w:asciiTheme="minorHAnsi" w:hAnsiTheme="minorHAnsi" w:cstheme="minorHAnsi"/>
                <w:sz w:val="20"/>
                <w:szCs w:val="20"/>
                <w:lang w:val="de-DE"/>
              </w:rPr>
              <w:t>–</w:t>
            </w:r>
          </w:p>
          <w:p w14:paraId="05143E87" w14:textId="0E484F4E" w:rsidR="009A475F" w:rsidRPr="00582D37" w:rsidRDefault="009A475F" w:rsidP="00186E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582D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Reiseziele für junge Leute in den deutschsprachigen Ländern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34E5790" w14:textId="08DF2C0D" w:rsidR="009A475F" w:rsidRPr="00427A80" w:rsidRDefault="00386652" w:rsidP="00186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miejsca i sposoby spędzania wakacji</w:t>
            </w:r>
          </w:p>
          <w:p w14:paraId="38E4A024" w14:textId="2AB1F0D9" w:rsidR="009A475F" w:rsidRDefault="00386652" w:rsidP="00186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związane z przygotowaniami do podróży</w:t>
            </w:r>
          </w:p>
          <w:p w14:paraId="35E04C56" w14:textId="27CEB97C" w:rsidR="009A475F" w:rsidRDefault="00386652" w:rsidP="009A475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uzyskuje </w:t>
            </w:r>
            <w:r w:rsidR="006B418D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informacje i ich udziela</w:t>
            </w:r>
          </w:p>
          <w:p w14:paraId="17246718" w14:textId="3C7B93E4" w:rsidR="009A475F" w:rsidRPr="00427A80" w:rsidRDefault="00386652" w:rsidP="009A475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znajduje w tekście określone informacje</w:t>
            </w:r>
          </w:p>
          <w:p w14:paraId="74AF8141" w14:textId="7CEDF215" w:rsidR="009A475F" w:rsidRPr="00661227" w:rsidRDefault="00386652" w:rsidP="00661227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określa kontekst wypowiedzi</w:t>
            </w:r>
          </w:p>
        </w:tc>
        <w:tc>
          <w:tcPr>
            <w:tcW w:w="3591" w:type="dxa"/>
          </w:tcPr>
          <w:p w14:paraId="6A3799AE" w14:textId="6E767E1F" w:rsidR="009A475F" w:rsidRPr="00427A80" w:rsidRDefault="00386652" w:rsidP="00FC6563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opisuje zdrowy styl życia</w:t>
            </w:r>
          </w:p>
          <w:p w14:paraId="230995EF" w14:textId="45E9936D" w:rsidR="009A475F" w:rsidRPr="00427A80" w:rsidRDefault="00386652" w:rsidP="00FC6563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układa informacje w określonej kolejności</w:t>
            </w:r>
          </w:p>
          <w:p w14:paraId="0BFE8E02" w14:textId="4E9421BA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przekazuje w języku niemieckim informacje zawarte w materiałach wizualnych</w:t>
            </w:r>
          </w:p>
        </w:tc>
        <w:tc>
          <w:tcPr>
            <w:tcW w:w="2268" w:type="dxa"/>
          </w:tcPr>
          <w:p w14:paraId="05DD6031" w14:textId="77777777" w:rsidR="00A109B2" w:rsidRDefault="009A475F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3F9A8BB6" w14:textId="7444938C" w:rsidR="009A475F" w:rsidRPr="00427A80" w:rsidRDefault="009A475F" w:rsidP="00FC3A13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38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="009A475F" w:rsidRPr="00427A80" w14:paraId="53C84D9F" w14:textId="77777777" w:rsidTr="00CD460B">
        <w:trPr>
          <w:trHeight w:val="1611"/>
        </w:trPr>
        <w:tc>
          <w:tcPr>
            <w:tcW w:w="1135" w:type="dxa"/>
            <w:vMerge/>
            <w:shd w:val="clear" w:color="auto" w:fill="FFC000" w:themeFill="accent4"/>
          </w:tcPr>
          <w:p w14:paraId="15BAB628" w14:textId="77777777" w:rsidR="009A475F" w:rsidRPr="00427A80" w:rsidRDefault="009A475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7F2FD24" w14:textId="77777777" w:rsidR="009A475F" w:rsidRPr="00427A80" w:rsidRDefault="009A475F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Trainiere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jetzt</w:t>
            </w:r>
            <w:proofErr w:type="spellEnd"/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4914" w:type="dxa"/>
            <w:gridSpan w:val="2"/>
            <w:shd w:val="clear" w:color="auto" w:fill="E7E6E6" w:themeFill="background2"/>
          </w:tcPr>
          <w:p w14:paraId="441D5880" w14:textId="0C7E3753" w:rsidR="009A475F" w:rsidRPr="00427A80" w:rsidRDefault="00386652" w:rsidP="00CD7E1B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podstawowe słownictwo dot. podróżowania i turystyki</w:t>
            </w:r>
          </w:p>
          <w:p w14:paraId="34D908A8" w14:textId="339D4A23" w:rsidR="009A475F" w:rsidRPr="00427A80" w:rsidRDefault="00386652" w:rsidP="00CD7E1B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rozpoznać typ tekstu słuchanego, zidentyfikować sytuację, znaleźć wymagane informacje</w:t>
            </w:r>
          </w:p>
          <w:p w14:paraId="6CEF2485" w14:textId="7BF0108F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wyrazić swoją opinię </w:t>
            </w:r>
          </w:p>
        </w:tc>
        <w:tc>
          <w:tcPr>
            <w:tcW w:w="3591" w:type="dxa"/>
          </w:tcPr>
          <w:p w14:paraId="0491CFEE" w14:textId="0AB73810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bogate słownictwo dot. podróżowania i turystyki</w:t>
            </w:r>
          </w:p>
          <w:p w14:paraId="2D59066B" w14:textId="25C47B4E" w:rsidR="009A475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przekazuje w języku niemieckim informacje zawarte w materiałach wizualnych</w:t>
            </w:r>
          </w:p>
        </w:tc>
        <w:tc>
          <w:tcPr>
            <w:tcW w:w="2268" w:type="dxa"/>
          </w:tcPr>
          <w:p w14:paraId="1721C3EA" w14:textId="77777777" w:rsidR="00A109B2" w:rsidRDefault="009A475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6D6964A3" w14:textId="18BFF4DF" w:rsidR="009A475F" w:rsidRPr="00427A80" w:rsidRDefault="009A475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40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  <w:p w14:paraId="7F46A22B" w14:textId="77777777" w:rsidR="009A475F" w:rsidRPr="00427A80" w:rsidRDefault="009A475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75F" w:rsidRPr="00427A80" w14:paraId="4CD8D96B" w14:textId="2227CA31" w:rsidTr="00CD7E1B">
        <w:trPr>
          <w:trHeight w:val="2274"/>
        </w:trPr>
        <w:tc>
          <w:tcPr>
            <w:tcW w:w="1135" w:type="dxa"/>
            <w:vMerge/>
            <w:shd w:val="clear" w:color="auto" w:fill="FFC000" w:themeFill="accent4"/>
          </w:tcPr>
          <w:p w14:paraId="5F618925" w14:textId="77777777" w:rsidR="009A475F" w:rsidRPr="00427A80" w:rsidRDefault="009A475F" w:rsidP="00FC65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F24B96B" w14:textId="77777777" w:rsidR="009A475F" w:rsidRPr="00427A80" w:rsidRDefault="009A475F" w:rsidP="00FC6563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Zwischenstation 7</w:t>
            </w:r>
          </w:p>
          <w:p w14:paraId="3BD74BC6" w14:textId="31E9CA4C" w:rsidR="009A475F" w:rsidRPr="00427A80" w:rsidRDefault="009A475F" w:rsidP="00FC65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CF33BAE" w14:textId="65B31C63" w:rsidR="009A475F" w:rsidRPr="00427A80" w:rsidRDefault="00386652" w:rsidP="00FC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</w:t>
            </w:r>
          </w:p>
          <w:p w14:paraId="22E8C00A" w14:textId="5CD75CFC" w:rsidR="009A475F" w:rsidRPr="00427A80" w:rsidRDefault="00386652" w:rsidP="00FC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napisać </w:t>
            </w:r>
            <w:r w:rsidR="00CD460B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>według schematu</w:t>
            </w:r>
          </w:p>
          <w:p w14:paraId="561C1187" w14:textId="327AF960" w:rsidR="009A475F" w:rsidRPr="00427A80" w:rsidRDefault="00386652" w:rsidP="00FC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ogłoszenia i wywiady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D95657" w14:textId="31B69265" w:rsidR="009A475F" w:rsidRPr="00427A80" w:rsidRDefault="00386652" w:rsidP="00FC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wypowiada się na podany temat według opisu lub na podstawie materiału ilustracyjnego </w:t>
            </w:r>
          </w:p>
          <w:p w14:paraId="2CA6CC88" w14:textId="5BDC20D1" w:rsidR="009A475F" w:rsidRPr="00427A80" w:rsidRDefault="00386652" w:rsidP="00FC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opisuje zdjęcie i odpowiada na pytania</w:t>
            </w:r>
          </w:p>
        </w:tc>
        <w:tc>
          <w:tcPr>
            <w:tcW w:w="4111" w:type="dxa"/>
            <w:gridSpan w:val="2"/>
          </w:tcPr>
          <w:p w14:paraId="2BFC720E" w14:textId="107F3CAA" w:rsidR="009A475F" w:rsidRPr="00427A80" w:rsidRDefault="00386652" w:rsidP="00FC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bogate słownictwo i struktury gramatyczne konieczne do komunikacji na temat poznanych zagadnień</w:t>
            </w:r>
          </w:p>
          <w:p w14:paraId="160159A5" w14:textId="3D215ACA" w:rsidR="009A475F" w:rsidRPr="00427A80" w:rsidRDefault="00386652" w:rsidP="00FC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trudniejsze teksty </w:t>
            </w:r>
            <w:r w:rsidR="00661227">
              <w:rPr>
                <w:rFonts w:asciiTheme="minorHAnsi" w:hAnsiTheme="minorHAnsi" w:cstheme="minorHAnsi"/>
                <w:sz w:val="20"/>
                <w:szCs w:val="20"/>
              </w:rPr>
              <w:t>pisane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i ze słuchu</w:t>
            </w:r>
          </w:p>
        </w:tc>
        <w:tc>
          <w:tcPr>
            <w:tcW w:w="2268" w:type="dxa"/>
          </w:tcPr>
          <w:p w14:paraId="27E374C1" w14:textId="77777777" w:rsidR="00CD460B" w:rsidRDefault="009A475F" w:rsidP="00CD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6B847A76" w14:textId="2C75379E" w:rsidR="009A475F" w:rsidRPr="00427A80" w:rsidRDefault="009A475F" w:rsidP="00CD46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42</w:t>
            </w:r>
          </w:p>
        </w:tc>
      </w:tr>
      <w:tr w:rsidR="009A475F" w:rsidRPr="00427A80" w14:paraId="17C6FA1A" w14:textId="77777777" w:rsidTr="00CD7E1B">
        <w:tblPrEx>
          <w:tblCellMar>
            <w:left w:w="28" w:type="dxa"/>
            <w:right w:w="28" w:type="dxa"/>
          </w:tblCellMar>
        </w:tblPrEx>
        <w:trPr>
          <w:trHeight w:val="1074"/>
        </w:trPr>
        <w:tc>
          <w:tcPr>
            <w:tcW w:w="1135" w:type="dxa"/>
            <w:vMerge/>
            <w:shd w:val="clear" w:color="auto" w:fill="FFC000" w:themeFill="accent4"/>
          </w:tcPr>
          <w:p w14:paraId="70C8FA46" w14:textId="77777777" w:rsidR="009A475F" w:rsidRPr="00427A80" w:rsidRDefault="009A475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9364417" w14:textId="77777777" w:rsidR="009A475F" w:rsidRPr="00427A80" w:rsidRDefault="009A475F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</w:rPr>
              <w:t>Extraseiten</w:t>
            </w:r>
            <w:proofErr w:type="spellEnd"/>
          </w:p>
        </w:tc>
        <w:tc>
          <w:tcPr>
            <w:tcW w:w="4394" w:type="dxa"/>
            <w:shd w:val="clear" w:color="auto" w:fill="E7E6E6" w:themeFill="background2"/>
          </w:tcPr>
          <w:p w14:paraId="365FB61C" w14:textId="694B0868" w:rsidR="009A475F" w:rsidRDefault="00386652" w:rsidP="00427A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</w:t>
            </w:r>
            <w:r w:rsidR="009A475F">
              <w:rPr>
                <w:rFonts w:asciiTheme="minorHAnsi" w:hAnsiTheme="minorHAnsi" w:cstheme="minorHAnsi"/>
                <w:sz w:val="20"/>
                <w:szCs w:val="20"/>
              </w:rPr>
              <w:t xml:space="preserve"> z zakresu w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>akacj</w:t>
            </w:r>
            <w:r w:rsidR="009A475F">
              <w:rPr>
                <w:rFonts w:asciiTheme="minorHAnsi" w:hAnsiTheme="minorHAnsi" w:cstheme="minorHAnsi"/>
                <w:sz w:val="20"/>
                <w:szCs w:val="20"/>
              </w:rPr>
              <w:t>i i a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>ktywności czasu wolnego</w:t>
            </w:r>
          </w:p>
          <w:p w14:paraId="10DA23CC" w14:textId="38C0F509" w:rsidR="00CD7E1B" w:rsidRPr="00427A80" w:rsidRDefault="00386652" w:rsidP="00CD7E1B">
            <w:pPr>
              <w:pStyle w:val="Style8"/>
              <w:ind w:right="114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CD7E1B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wyszukuje określone informacje w tekście</w:t>
            </w:r>
          </w:p>
          <w:p w14:paraId="61DF1F83" w14:textId="50A2C8C7" w:rsidR="00CD7E1B" w:rsidRPr="00427A80" w:rsidRDefault="00386652" w:rsidP="00CD7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CD7E1B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określa główną myśl tekstu</w:t>
            </w:r>
          </w:p>
        </w:tc>
        <w:tc>
          <w:tcPr>
            <w:tcW w:w="4111" w:type="dxa"/>
            <w:gridSpan w:val="2"/>
          </w:tcPr>
          <w:p w14:paraId="7FF6C4B5" w14:textId="77777777" w:rsidR="00BA0318" w:rsidRDefault="00386652" w:rsidP="00427A80">
            <w:pPr>
              <w:pStyle w:val="Style8"/>
              <w:ind w:left="259" w:right="139" w:hanging="142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rozpoznaje związki między poszczególnymi </w:t>
            </w:r>
          </w:p>
          <w:p w14:paraId="2BAB13E2" w14:textId="38D5DFC8" w:rsidR="009A475F" w:rsidRDefault="009A475F" w:rsidP="00427A80">
            <w:pPr>
              <w:pStyle w:val="Style8"/>
              <w:ind w:left="259" w:right="139" w:hanging="142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częściami tekstu, </w:t>
            </w:r>
          </w:p>
          <w:p w14:paraId="6E03E5A6" w14:textId="48EC0F8F" w:rsidR="009A475F" w:rsidRPr="00427A80" w:rsidRDefault="00604978" w:rsidP="00427A80">
            <w:pPr>
              <w:pStyle w:val="Style8"/>
              <w:ind w:left="259" w:right="139" w:hanging="142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określa intencje nadawcy wypowiedzi </w:t>
            </w:r>
          </w:p>
          <w:p w14:paraId="312B4179" w14:textId="24943CA1" w:rsidR="009A475F" w:rsidRPr="00427A80" w:rsidRDefault="00386652" w:rsidP="00427A80">
            <w:pPr>
              <w:ind w:left="25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dokonuje wpisu na forum internetowym</w:t>
            </w:r>
          </w:p>
        </w:tc>
        <w:tc>
          <w:tcPr>
            <w:tcW w:w="2268" w:type="dxa"/>
          </w:tcPr>
          <w:p w14:paraId="721BB82B" w14:textId="77777777" w:rsidR="00CD460B" w:rsidRDefault="009A475F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637B99C5" w14:textId="36EB0B42" w:rsidR="009A475F" w:rsidRPr="00427A80" w:rsidRDefault="009A475F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36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</w:tr>
      <w:tr w:rsidR="009A475F" w:rsidRPr="00427A80" w14:paraId="39DCBB03" w14:textId="77777777" w:rsidTr="00CD7E1B">
        <w:tblPrEx>
          <w:tblCellMar>
            <w:left w:w="28" w:type="dxa"/>
            <w:right w:w="28" w:type="dxa"/>
          </w:tblCellMar>
        </w:tblPrEx>
        <w:trPr>
          <w:trHeight w:val="1074"/>
        </w:trPr>
        <w:tc>
          <w:tcPr>
            <w:tcW w:w="1135" w:type="dxa"/>
            <w:vMerge/>
            <w:shd w:val="clear" w:color="auto" w:fill="FFC000" w:themeFill="accent4"/>
          </w:tcPr>
          <w:p w14:paraId="477581A0" w14:textId="77777777" w:rsidR="009A475F" w:rsidRPr="00427A80" w:rsidRDefault="009A475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ED79FA7" w14:textId="0FFD57F5" w:rsidR="009A475F" w:rsidRPr="00427A80" w:rsidRDefault="009A475F" w:rsidP="00FC3A13">
            <w:pPr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Filmseiten – </w:t>
            </w:r>
            <w:r w:rsidRPr="00427A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Urlaubsspaß</w:t>
            </w:r>
          </w:p>
          <w:p w14:paraId="01148D2C" w14:textId="77777777" w:rsidR="009A475F" w:rsidRPr="00427A80" w:rsidRDefault="009A475F" w:rsidP="00FC3A13">
            <w:pPr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27A80">
              <w:rPr>
                <w:rStyle w:val="FontStyle27"/>
                <w:rFonts w:asciiTheme="minorHAnsi" w:hAnsiTheme="minorHAnsi" w:cstheme="minorHAnsi"/>
                <w:sz w:val="20"/>
                <w:szCs w:val="20"/>
                <w:lang w:val="de-DE"/>
              </w:rPr>
              <w:tab/>
            </w:r>
          </w:p>
        </w:tc>
        <w:tc>
          <w:tcPr>
            <w:tcW w:w="4394" w:type="dxa"/>
            <w:shd w:val="clear" w:color="auto" w:fill="E7E6E6" w:themeFill="background2"/>
          </w:tcPr>
          <w:p w14:paraId="0C788E77" w14:textId="49FF3561" w:rsidR="009A475F" w:rsidRPr="00427A80" w:rsidRDefault="00386652" w:rsidP="00FC3A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9A475F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zna wymagane w rozdziale słownictwo i struktury</w:t>
            </w:r>
          </w:p>
        </w:tc>
        <w:tc>
          <w:tcPr>
            <w:tcW w:w="4111" w:type="dxa"/>
            <w:gridSpan w:val="2"/>
          </w:tcPr>
          <w:p w14:paraId="07FE3347" w14:textId="11703960" w:rsidR="009A475F" w:rsidRPr="00427A80" w:rsidRDefault="00386652" w:rsidP="00FC3A13">
            <w:pPr>
              <w:pStyle w:val="Style8"/>
              <w:widowControl/>
              <w:spacing w:line="240" w:lineRule="auto"/>
              <w:ind w:right="139"/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9A475F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określa kontekst wypowiedzi</w:t>
            </w:r>
          </w:p>
          <w:p w14:paraId="3E01EF6D" w14:textId="0B2D8FF5" w:rsidR="009A475F" w:rsidRPr="00427A80" w:rsidRDefault="00386652" w:rsidP="00FC3A13">
            <w:pPr>
              <w:pStyle w:val="Style8"/>
              <w:widowControl/>
              <w:spacing w:line="240" w:lineRule="auto"/>
              <w:ind w:right="139"/>
              <w:rPr>
                <w:rStyle w:val="FontStyle28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9A475F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przekazuje w języku niemieckim informacje sformułowane w języku polskim</w:t>
            </w:r>
          </w:p>
        </w:tc>
        <w:tc>
          <w:tcPr>
            <w:tcW w:w="2268" w:type="dxa"/>
          </w:tcPr>
          <w:p w14:paraId="55B0464A" w14:textId="77777777" w:rsidR="00CD460B" w:rsidRDefault="009A475F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6B4B111F" w14:textId="05241E6F" w:rsidR="009A475F" w:rsidRPr="00427A80" w:rsidRDefault="009A475F" w:rsidP="00FC3A13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38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</w:tbl>
    <w:p w14:paraId="17A0DCB1" w14:textId="77777777" w:rsidR="009F267C" w:rsidRPr="00427A80" w:rsidRDefault="009F267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176" w:type="dxa"/>
        <w:tblInd w:w="-289" w:type="dxa"/>
        <w:tblLook w:val="01E0" w:firstRow="1" w:lastRow="1" w:firstColumn="1" w:lastColumn="1" w:noHBand="0" w:noVBand="0"/>
      </w:tblPr>
      <w:tblGrid>
        <w:gridCol w:w="1135"/>
        <w:gridCol w:w="2268"/>
        <w:gridCol w:w="4394"/>
        <w:gridCol w:w="4111"/>
        <w:gridCol w:w="2268"/>
      </w:tblGrid>
      <w:tr w:rsidR="00CD460B" w:rsidRPr="00427A80" w14:paraId="49D95212" w14:textId="77777777" w:rsidTr="00CD460B">
        <w:trPr>
          <w:trHeight w:val="1321"/>
        </w:trPr>
        <w:tc>
          <w:tcPr>
            <w:tcW w:w="1135" w:type="dxa"/>
            <w:vMerge w:val="restart"/>
            <w:shd w:val="clear" w:color="auto" w:fill="FFC000" w:themeFill="accent4"/>
            <w:textDirection w:val="btLr"/>
            <w:vAlign w:val="center"/>
          </w:tcPr>
          <w:p w14:paraId="5F15DE29" w14:textId="0E0240B7" w:rsidR="00CD460B" w:rsidRPr="00CD460B" w:rsidRDefault="00CD460B" w:rsidP="00CD460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460B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  <w:p w14:paraId="64F8BB6F" w14:textId="18EE656C" w:rsidR="00CD460B" w:rsidRPr="00CD460B" w:rsidRDefault="00CD460B" w:rsidP="00CD460B">
            <w:pPr>
              <w:ind w:left="-109" w:right="-11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Menschen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Menschen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… </w:t>
            </w:r>
          </w:p>
          <w:p w14:paraId="09102DAE" w14:textId="5EEDAD15" w:rsidR="00CD460B" w:rsidRPr="00427A80" w:rsidRDefault="00CD460B" w:rsidP="00CD460B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4CB52DEC" w14:textId="5FF16DCD" w:rsidR="00CD460B" w:rsidRPr="00427A80" w:rsidRDefault="00CD460B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Prominente</w:t>
            </w:r>
            <w:proofErr w:type="spellEnd"/>
          </w:p>
        </w:tc>
        <w:tc>
          <w:tcPr>
            <w:tcW w:w="4394" w:type="dxa"/>
            <w:shd w:val="clear" w:color="auto" w:fill="E7E6E6" w:themeFill="background2"/>
          </w:tcPr>
          <w:p w14:paraId="5952D57E" w14:textId="3C4E1546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zasady stopniowania prostych przymiotników</w:t>
            </w:r>
          </w:p>
          <w:p w14:paraId="2CF48248" w14:textId="0FC78938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przymiotniki określające wygląd i charakter</w:t>
            </w:r>
          </w:p>
          <w:p w14:paraId="3B36CB30" w14:textId="0192ED7C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opisać osoby znane, porównać je</w:t>
            </w:r>
          </w:p>
          <w:p w14:paraId="59D5332A" w14:textId="249F8B0B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wyrazić opinię na temat ubrań, zachowań, stylu</w:t>
            </w:r>
          </w:p>
        </w:tc>
        <w:tc>
          <w:tcPr>
            <w:tcW w:w="4111" w:type="dxa"/>
          </w:tcPr>
          <w:p w14:paraId="536BA6DC" w14:textId="50F8656C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stopniowanie nieregularne przymiotników i przysłówków</w:t>
            </w:r>
          </w:p>
          <w:p w14:paraId="6318BDC7" w14:textId="139307B3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swobodnie wypowiada się na tematy związane z wyglądem, modą, wzorcami, upodobaniami </w:t>
            </w:r>
          </w:p>
        </w:tc>
        <w:tc>
          <w:tcPr>
            <w:tcW w:w="2268" w:type="dxa"/>
          </w:tcPr>
          <w:p w14:paraId="30D3120B" w14:textId="77777777" w:rsidR="00CD460B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15E8B66D" w14:textId="0CB5ADA4" w:rsidR="00CD460B" w:rsidRPr="008B2318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str. 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14:paraId="2D45B450" w14:textId="77777777" w:rsidR="00CD460B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789D6930" w14:textId="2C6802F1" w:rsidR="00CD460B" w:rsidRPr="00427A80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str. 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  <w:tr w:rsidR="00CD460B" w:rsidRPr="00427A80" w14:paraId="085B8B4B" w14:textId="77777777" w:rsidTr="00CD460B">
        <w:trPr>
          <w:trHeight w:val="1890"/>
        </w:trPr>
        <w:tc>
          <w:tcPr>
            <w:tcW w:w="1135" w:type="dxa"/>
            <w:vMerge/>
            <w:shd w:val="clear" w:color="auto" w:fill="FFC000" w:themeFill="accent4"/>
          </w:tcPr>
          <w:p w14:paraId="11E0E3AE" w14:textId="77777777" w:rsidR="00CD460B" w:rsidRPr="00427A80" w:rsidRDefault="00CD460B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8B56B6" w14:textId="4C0E3115" w:rsidR="00CD460B" w:rsidRPr="00427A80" w:rsidRDefault="00CD460B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Rekorde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E1138A" w14:textId="7310A077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zasady stopniowania przymiotników i przysłówków</w:t>
            </w:r>
          </w:p>
          <w:p w14:paraId="3B9C1740" w14:textId="064A9E97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porównywać osoby, rzeczy,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rozmawiać o rekordach</w:t>
            </w:r>
          </w:p>
          <w:p w14:paraId="6DB793C2" w14:textId="77777777" w:rsidR="00CD460B" w:rsidRPr="00427A80" w:rsidRDefault="00CD460B" w:rsidP="000B64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0B131E" w14:textId="45EFD06D" w:rsidR="00CD460B" w:rsidRPr="00427A80" w:rsidRDefault="00604978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D460B" w:rsidRPr="00427A80">
              <w:rPr>
                <w:rFonts w:asciiTheme="minorHAnsi" w:hAnsiTheme="minorHAnsi" w:cstheme="minorHAnsi"/>
                <w:sz w:val="20"/>
                <w:szCs w:val="20"/>
              </w:rPr>
              <w:t>zna przeciwieństwa znanych przymiotników i zasady tworzenia przeciwieństw</w:t>
            </w:r>
          </w:p>
          <w:p w14:paraId="32E94429" w14:textId="24D22B35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opowiadać o znanych osobach i ich osiągnięciach</w:t>
            </w:r>
          </w:p>
          <w:p w14:paraId="36AC78C8" w14:textId="2C4711A3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opowiadać o znanych rekordach i rekordzistach</w:t>
            </w:r>
          </w:p>
        </w:tc>
        <w:tc>
          <w:tcPr>
            <w:tcW w:w="2268" w:type="dxa"/>
          </w:tcPr>
          <w:p w14:paraId="6FD9CA1F" w14:textId="77777777" w:rsidR="00CD460B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3E2B5C82" w14:textId="662335F4" w:rsidR="00CD460B" w:rsidRPr="008B2318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str. 49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14:paraId="619A2CCD" w14:textId="77777777" w:rsidR="00CD460B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287E1796" w14:textId="112C0A77" w:rsidR="00CD460B" w:rsidRPr="00427A80" w:rsidRDefault="00CD460B" w:rsidP="008B23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str. 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B2318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CD460B" w:rsidRPr="00427A80" w14:paraId="58767576" w14:textId="77777777" w:rsidTr="00CD460B">
        <w:trPr>
          <w:trHeight w:val="1353"/>
        </w:trPr>
        <w:tc>
          <w:tcPr>
            <w:tcW w:w="1135" w:type="dxa"/>
            <w:vMerge/>
            <w:shd w:val="clear" w:color="auto" w:fill="FFC000" w:themeFill="accent4"/>
          </w:tcPr>
          <w:p w14:paraId="1F19E4E0" w14:textId="77777777" w:rsidR="00CD460B" w:rsidRPr="00427A80" w:rsidRDefault="00CD460B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6E2D02" w14:textId="577DC3C6" w:rsidR="00CD460B" w:rsidRPr="00427A80" w:rsidRDefault="00CD460B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Kleider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machen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Leute</w:t>
            </w:r>
            <w:proofErr w:type="spellEnd"/>
          </w:p>
          <w:p w14:paraId="00C17215" w14:textId="77777777" w:rsidR="00CD460B" w:rsidRPr="00427A80" w:rsidRDefault="00CD460B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79F79250" w14:textId="5F297F43" w:rsidR="00CD460B" w:rsidRPr="00CD460B" w:rsidRDefault="00CD460B" w:rsidP="00B33D21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 w:rsidRPr="00CD460B">
              <w:rPr>
                <w:rFonts w:asciiTheme="minorHAnsi" w:hAnsiTheme="minorHAnsi" w:cstheme="minorHAnsi"/>
                <w:sz w:val="20"/>
                <w:szCs w:val="20"/>
              </w:rPr>
              <w:t>– zna nazwy części garderoby</w:t>
            </w:r>
          </w:p>
          <w:p w14:paraId="29B50E16" w14:textId="743AF9E1" w:rsidR="00CD460B" w:rsidRPr="00CD460B" w:rsidRDefault="00CD460B" w:rsidP="00B33D21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 w:rsidRPr="00CD460B">
              <w:rPr>
                <w:rFonts w:asciiTheme="minorHAnsi" w:hAnsiTheme="minorHAnsi" w:cstheme="minorHAnsi"/>
                <w:sz w:val="20"/>
                <w:szCs w:val="20"/>
              </w:rPr>
              <w:t>– opisuje ubranie i styl osób</w:t>
            </w:r>
          </w:p>
          <w:p w14:paraId="21EA21C2" w14:textId="7C117B55" w:rsidR="00CD460B" w:rsidRPr="00CD460B" w:rsidRDefault="00CD460B" w:rsidP="00B33D21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 w:rsidRPr="00CD460B">
              <w:rPr>
                <w:rFonts w:asciiTheme="minorHAnsi" w:hAnsiTheme="minorHAnsi" w:cstheme="minorHAnsi"/>
                <w:sz w:val="20"/>
                <w:szCs w:val="20"/>
              </w:rPr>
              <w:t>– wyraża opinię na temat wyglądu osób</w:t>
            </w:r>
          </w:p>
          <w:p w14:paraId="419C4E67" w14:textId="5911F534" w:rsidR="00CD460B" w:rsidRPr="00CD460B" w:rsidRDefault="00CD460B" w:rsidP="00B33D21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 w:rsidRPr="00CD460B">
              <w:rPr>
                <w:rFonts w:asciiTheme="minorHAnsi" w:hAnsiTheme="minorHAnsi" w:cstheme="minorHAnsi"/>
                <w:sz w:val="20"/>
                <w:szCs w:val="20"/>
              </w:rPr>
              <w:t>– prowadzi dialog w sklepie odzieżowym</w:t>
            </w:r>
          </w:p>
        </w:tc>
        <w:tc>
          <w:tcPr>
            <w:tcW w:w="4111" w:type="dxa"/>
          </w:tcPr>
          <w:p w14:paraId="71210E3C" w14:textId="0036CEE0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rozmawia z partnerem na temat wyglądu, mody, upodobań</w:t>
            </w:r>
          </w:p>
          <w:p w14:paraId="1C2C0611" w14:textId="15BF3318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pisze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mail </w:t>
            </w:r>
            <w:r w:rsidR="00BA0318" w:rsidRPr="00427A8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A0318">
              <w:rPr>
                <w:rFonts w:asciiTheme="minorHAnsi" w:hAnsiTheme="minorHAnsi" w:cstheme="minorHAnsi"/>
                <w:sz w:val="20"/>
                <w:szCs w:val="20"/>
              </w:rPr>
              <w:t>edług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planu</w:t>
            </w:r>
          </w:p>
          <w:p w14:paraId="2478A870" w14:textId="77777777" w:rsidR="00CD460B" w:rsidRPr="00427A80" w:rsidRDefault="00CD460B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F06892" w14:textId="77777777" w:rsidR="00CD460B" w:rsidRDefault="00CD460B" w:rsidP="00EC42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2C47287F" w14:textId="08E2FC29" w:rsidR="00CD460B" w:rsidRPr="00EC4262" w:rsidRDefault="00CD460B" w:rsidP="00EC42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str. 51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14:paraId="1FF5A858" w14:textId="77777777" w:rsidR="00CD460B" w:rsidRDefault="00CD460B" w:rsidP="00EC42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1272C82F" w14:textId="4FE85AF1" w:rsidR="00CD460B" w:rsidRPr="00427A80" w:rsidRDefault="00CD460B" w:rsidP="00EC42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str. 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</w:tbl>
    <w:p w14:paraId="099C2647" w14:textId="77777777" w:rsidR="009A475F" w:rsidRDefault="009A475F"/>
    <w:tbl>
      <w:tblPr>
        <w:tblStyle w:val="Tabela-Siatka"/>
        <w:tblW w:w="14176" w:type="dxa"/>
        <w:tblInd w:w="-289" w:type="dxa"/>
        <w:tblLook w:val="01E0" w:firstRow="1" w:lastRow="1" w:firstColumn="1" w:lastColumn="1" w:noHBand="0" w:noVBand="0"/>
      </w:tblPr>
      <w:tblGrid>
        <w:gridCol w:w="1135"/>
        <w:gridCol w:w="2410"/>
        <w:gridCol w:w="4536"/>
        <w:gridCol w:w="4110"/>
        <w:gridCol w:w="1985"/>
      </w:tblGrid>
      <w:tr w:rsidR="009A475F" w:rsidRPr="00EC4262" w14:paraId="04519A26" w14:textId="77777777" w:rsidTr="00CD460B">
        <w:trPr>
          <w:trHeight w:val="2207"/>
        </w:trPr>
        <w:tc>
          <w:tcPr>
            <w:tcW w:w="1135" w:type="dxa"/>
            <w:vMerge w:val="restart"/>
            <w:shd w:val="clear" w:color="auto" w:fill="FFC000" w:themeFill="accent4"/>
            <w:textDirection w:val="btLr"/>
            <w:vAlign w:val="center"/>
          </w:tcPr>
          <w:p w14:paraId="753F4610" w14:textId="0FC80E8D" w:rsidR="009A475F" w:rsidRPr="00427A80" w:rsidRDefault="009A475F" w:rsidP="00CD460B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7DD1D" w14:textId="7E6F7D27" w:rsidR="009A475F" w:rsidRPr="009A475F" w:rsidRDefault="00044EA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Landeskunde:</w:t>
            </w:r>
            <w:r w:rsidR="009A475F" w:rsidRPr="009A475F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</w:p>
          <w:p w14:paraId="176FD225" w14:textId="58F259D8" w:rsidR="009A475F" w:rsidRPr="00582D37" w:rsidRDefault="009A475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de-DE"/>
              </w:rPr>
            </w:pPr>
            <w:r w:rsidRP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Kultur im Vergleich </w:t>
            </w:r>
            <w:r w:rsidR="00386652" w:rsidRP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–</w:t>
            </w:r>
            <w:r w:rsidRP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Menschen, die dein Leben beeinflusst haben</w:t>
            </w:r>
          </w:p>
        </w:tc>
        <w:tc>
          <w:tcPr>
            <w:tcW w:w="4536" w:type="dxa"/>
            <w:shd w:val="clear" w:color="auto" w:fill="E7E6E6" w:themeFill="background2"/>
          </w:tcPr>
          <w:p w14:paraId="098CA3E7" w14:textId="59BEC246" w:rsidR="009A475F" w:rsidRPr="009A475F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9A475F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związane z wynalazkami, techniką i nauką</w:t>
            </w:r>
          </w:p>
          <w:p w14:paraId="73788398" w14:textId="77BD84B8" w:rsidR="009A475F" w:rsidRPr="009A475F" w:rsidRDefault="00386652" w:rsidP="009A475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9A475F">
              <w:rPr>
                <w:rStyle w:val="FontStyle28"/>
              </w:rPr>
              <w:t xml:space="preserve"> </w:t>
            </w:r>
            <w:r w:rsidR="009A475F" w:rsidRPr="009A475F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znajduje w tekście określone informacje</w:t>
            </w:r>
          </w:p>
          <w:p w14:paraId="715D64A3" w14:textId="6A73F6CB" w:rsidR="009A475F" w:rsidRPr="009A475F" w:rsidRDefault="00386652" w:rsidP="009A475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9A475F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określa kontekst wypowiedzi</w:t>
            </w:r>
          </w:p>
          <w:p w14:paraId="37DD9282" w14:textId="4F6D05F1" w:rsidR="009A475F" w:rsidRPr="00661227" w:rsidRDefault="006B418D" w:rsidP="00661227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9A475F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uzyskuje informacje i ich udziela</w:t>
            </w:r>
          </w:p>
        </w:tc>
        <w:tc>
          <w:tcPr>
            <w:tcW w:w="4110" w:type="dxa"/>
          </w:tcPr>
          <w:p w14:paraId="2F46EDED" w14:textId="6017AD00" w:rsidR="009A475F" w:rsidRPr="009A475F" w:rsidRDefault="00386652" w:rsidP="00CD460B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9A475F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układa informacje w określonej kolejności</w:t>
            </w:r>
          </w:p>
          <w:p w14:paraId="4A4A607D" w14:textId="6D2884CA" w:rsidR="009A475F" w:rsidRPr="009A475F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9A475F">
              <w:rPr>
                <w:rFonts w:asciiTheme="minorHAnsi" w:hAnsiTheme="minorHAnsi" w:cstheme="minorHAnsi"/>
                <w:sz w:val="20"/>
                <w:szCs w:val="20"/>
              </w:rPr>
              <w:t xml:space="preserve"> przekazuje w języku niemieckim informacje zawarte w materiałach wizualnych</w:t>
            </w:r>
          </w:p>
        </w:tc>
        <w:tc>
          <w:tcPr>
            <w:tcW w:w="1985" w:type="dxa"/>
          </w:tcPr>
          <w:p w14:paraId="5701B7EA" w14:textId="77777777" w:rsidR="00CD460B" w:rsidRDefault="009A475F" w:rsidP="00E3027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EC426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Podręcznik</w:t>
            </w:r>
            <w:proofErr w:type="spellEnd"/>
            <w:r w:rsidRPr="00EC426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22647E64" w14:textId="0754B072" w:rsidR="009A475F" w:rsidRPr="00EC4262" w:rsidRDefault="009A475F" w:rsidP="00E3027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EC426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str.</w:t>
            </w:r>
            <w:proofErr w:type="spellEnd"/>
            <w:r w:rsidRPr="00EC426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56</w:t>
            </w:r>
            <w:r w:rsidR="0038665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</w:t>
            </w:r>
            <w:r w:rsidRPr="00EC426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57</w:t>
            </w:r>
          </w:p>
        </w:tc>
      </w:tr>
      <w:tr w:rsidR="009A475F" w:rsidRPr="00427A80" w14:paraId="7D8169AB" w14:textId="77777777" w:rsidTr="00CD460B">
        <w:trPr>
          <w:trHeight w:val="2506"/>
        </w:trPr>
        <w:tc>
          <w:tcPr>
            <w:tcW w:w="1135" w:type="dxa"/>
            <w:vMerge/>
            <w:shd w:val="clear" w:color="auto" w:fill="FFC000" w:themeFill="accent4"/>
          </w:tcPr>
          <w:p w14:paraId="6CBA0FC8" w14:textId="77777777" w:rsidR="009A475F" w:rsidRPr="00EC4262" w:rsidRDefault="009A475F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38FC6677" w14:textId="0ECC7845" w:rsidR="009A475F" w:rsidRPr="00427A80" w:rsidRDefault="009A475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Trainiere jetzt!</w:t>
            </w:r>
          </w:p>
          <w:p w14:paraId="30FFC05A" w14:textId="552EB3C6" w:rsidR="009A475F" w:rsidRPr="00427A80" w:rsidRDefault="009A475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BB3A26B" w14:textId="356AEDDD" w:rsidR="009A475F" w:rsidRPr="00427A80" w:rsidRDefault="009A475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62340F06" w14:textId="77777777" w:rsidR="009A475F" w:rsidRPr="00427A80" w:rsidRDefault="009A475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5E831230" w14:textId="090872F7" w:rsidR="009A475F" w:rsidRPr="00427A80" w:rsidRDefault="009A475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  <w:shd w:val="clear" w:color="auto" w:fill="E7E6E6" w:themeFill="background2"/>
          </w:tcPr>
          <w:p w14:paraId="53A765C8" w14:textId="2684B15E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 </w:t>
            </w:r>
          </w:p>
          <w:p w14:paraId="0A4F26F5" w14:textId="367CD127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zasady stopniowania regularnego i stopniowanie nieregularne przymiotników i przysłówków</w:t>
            </w:r>
          </w:p>
          <w:p w14:paraId="19964153" w14:textId="4AEE1304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proste teksty słuchane i </w:t>
            </w:r>
            <w:r w:rsidR="00661227">
              <w:rPr>
                <w:rFonts w:asciiTheme="minorHAnsi" w:hAnsiTheme="minorHAnsi" w:cstheme="minorHAnsi"/>
                <w:sz w:val="20"/>
                <w:szCs w:val="20"/>
              </w:rPr>
              <w:t>pisane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F88884" w14:textId="2489C133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rozwiązuje test z luką</w:t>
            </w:r>
          </w:p>
        </w:tc>
        <w:tc>
          <w:tcPr>
            <w:tcW w:w="4110" w:type="dxa"/>
          </w:tcPr>
          <w:p w14:paraId="749A0824" w14:textId="7290E541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odmienia przymiotnik po rodzajnikach, zaimkach, bez rodzajnika </w:t>
            </w:r>
          </w:p>
          <w:p w14:paraId="07C0FDED" w14:textId="1715BEEC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stosuje przymiotnik w zdaniu w różnych przypadkach</w:t>
            </w:r>
          </w:p>
          <w:p w14:paraId="11DA30D6" w14:textId="0E075D2E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teksty słuchane i pisane na temat mody, ubrań i sławnych osób</w:t>
            </w:r>
          </w:p>
          <w:p w14:paraId="7A903D02" w14:textId="30A91ACF" w:rsidR="009A475F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zastosować środki językowe w wypowiedziach pisemnych</w:t>
            </w:r>
          </w:p>
          <w:p w14:paraId="54374543" w14:textId="6DAB79D9" w:rsidR="009A475F" w:rsidRPr="00427A80" w:rsidRDefault="00386652" w:rsidP="00E911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B75B73">
              <w:rPr>
                <w:rFonts w:asciiTheme="minorHAnsi" w:hAnsiTheme="minorHAnsi" w:cstheme="minorHAnsi"/>
                <w:sz w:val="20"/>
                <w:szCs w:val="20"/>
              </w:rPr>
              <w:t xml:space="preserve"> sprawnie i płynnie posługuje się poznanym słownictwem</w:t>
            </w:r>
          </w:p>
        </w:tc>
        <w:tc>
          <w:tcPr>
            <w:tcW w:w="1985" w:type="dxa"/>
          </w:tcPr>
          <w:p w14:paraId="3837AB50" w14:textId="77777777" w:rsidR="00CD460B" w:rsidRDefault="009A475F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695859FF" w14:textId="77F9762E" w:rsidR="009A475F" w:rsidRPr="00427A80" w:rsidRDefault="009A475F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str. 58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</w:tr>
      <w:tr w:rsidR="009A475F" w:rsidRPr="00427A80" w14:paraId="399CCE78" w14:textId="77777777" w:rsidTr="00CD460B">
        <w:trPr>
          <w:trHeight w:val="2207"/>
        </w:trPr>
        <w:tc>
          <w:tcPr>
            <w:tcW w:w="1135" w:type="dxa"/>
            <w:vMerge/>
            <w:shd w:val="clear" w:color="auto" w:fill="FFC000" w:themeFill="accent4"/>
          </w:tcPr>
          <w:p w14:paraId="22ED7985" w14:textId="77777777" w:rsidR="009A475F" w:rsidRPr="00427A80" w:rsidRDefault="009A475F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5B98D2" w14:textId="26C938C5" w:rsidR="009A475F" w:rsidRPr="00427A80" w:rsidRDefault="009A475F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Extraseiten</w:t>
            </w:r>
          </w:p>
        </w:tc>
        <w:tc>
          <w:tcPr>
            <w:tcW w:w="4536" w:type="dxa"/>
            <w:shd w:val="clear" w:color="auto" w:fill="E7E6E6" w:themeFill="background2"/>
          </w:tcPr>
          <w:p w14:paraId="2156141C" w14:textId="4A1EA831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 </w:t>
            </w:r>
          </w:p>
          <w:p w14:paraId="7E4E3808" w14:textId="1B9C089C" w:rsidR="009A475F" w:rsidRPr="00427A80" w:rsidRDefault="00386652" w:rsidP="00B33D21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zasady stopniowania regularnego i stopniowanie nieregularne przymiotników i przysłówków</w:t>
            </w:r>
          </w:p>
          <w:p w14:paraId="540257ED" w14:textId="70A2AA0F" w:rsidR="009A475F" w:rsidRPr="00427A80" w:rsidRDefault="00386652" w:rsidP="00661227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proste teksty słuchane i </w:t>
            </w:r>
            <w:r w:rsidR="00661227">
              <w:rPr>
                <w:rFonts w:asciiTheme="minorHAnsi" w:hAnsiTheme="minorHAnsi" w:cstheme="minorHAnsi"/>
                <w:sz w:val="20"/>
                <w:szCs w:val="20"/>
              </w:rPr>
              <w:t>pisane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7351A283" w14:textId="2E21BF38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odmienia przymiotnik po rodzajnikach, zaimkach, bez rodzajnika </w:t>
            </w:r>
          </w:p>
          <w:p w14:paraId="1DD473DA" w14:textId="3B258965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stosuje przymiotnik w zdaniu w różnych przypadkach</w:t>
            </w:r>
          </w:p>
          <w:p w14:paraId="7A6D3A33" w14:textId="793D30FB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teksty słuchane i pisane na temat mody, ubrań i sławnych osób</w:t>
            </w:r>
          </w:p>
          <w:p w14:paraId="78F3FC4E" w14:textId="5B2901E2" w:rsidR="009A475F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A475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zastosować środki językowe w wypowiedziach pisemnych</w:t>
            </w:r>
          </w:p>
        </w:tc>
        <w:tc>
          <w:tcPr>
            <w:tcW w:w="1985" w:type="dxa"/>
          </w:tcPr>
          <w:p w14:paraId="72750D0A" w14:textId="0F9D9495" w:rsidR="00CD460B" w:rsidRDefault="009A475F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43233B0A" w14:textId="4AB3E56B" w:rsidR="009A475F" w:rsidRPr="00EC4262" w:rsidRDefault="009A475F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str. 50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</w:tr>
      <w:tr w:rsidR="00E30279" w:rsidRPr="00427A80" w14:paraId="722E1554" w14:textId="77777777" w:rsidTr="00CD460B">
        <w:trPr>
          <w:trHeight w:val="1407"/>
        </w:trPr>
        <w:tc>
          <w:tcPr>
            <w:tcW w:w="1135" w:type="dxa"/>
            <w:shd w:val="clear" w:color="auto" w:fill="FFC000" w:themeFill="accent4"/>
          </w:tcPr>
          <w:p w14:paraId="7433FC87" w14:textId="77777777" w:rsidR="00E30279" w:rsidRPr="00427A80" w:rsidRDefault="00E30279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6BAB3A" w14:textId="35F116BD" w:rsidR="00E30279" w:rsidRPr="00427A80" w:rsidRDefault="00E30279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EC426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Filmseiten –</w:t>
            </w:r>
            <w:r w:rsidR="00CD460B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r w:rsidRPr="00EC426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Menschen, Menschen</w:t>
            </w:r>
            <w:r w:rsidR="00CD460B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…</w:t>
            </w:r>
          </w:p>
        </w:tc>
        <w:tc>
          <w:tcPr>
            <w:tcW w:w="4536" w:type="dxa"/>
            <w:shd w:val="clear" w:color="auto" w:fill="E7E6E6" w:themeFill="background2"/>
          </w:tcPr>
          <w:p w14:paraId="7B7762F0" w14:textId="4130F9D7" w:rsidR="00E30279" w:rsidRDefault="00386652" w:rsidP="00E30279">
            <w:pP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E30279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zna wymagane w rozdziale słownictwo i struktury</w:t>
            </w:r>
          </w:p>
          <w:p w14:paraId="02947E01" w14:textId="47287D10" w:rsidR="00B33D21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B33D21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B33D21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uzysk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uje</w:t>
            </w:r>
            <w:r w:rsidR="00B33D21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 przekaz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uje </w:t>
            </w:r>
            <w:r w:rsidR="00B33D21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informacj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4110" w:type="dxa"/>
          </w:tcPr>
          <w:p w14:paraId="5EA33C6A" w14:textId="39FA3662" w:rsidR="00E30279" w:rsidRPr="00427A80" w:rsidRDefault="00386652" w:rsidP="00E30279">
            <w:pPr>
              <w:pStyle w:val="Style8"/>
              <w:widowControl/>
              <w:spacing w:line="240" w:lineRule="auto"/>
              <w:ind w:right="139"/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E30279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określa kontekst wypowiedzi</w:t>
            </w:r>
          </w:p>
          <w:p w14:paraId="3DB4781A" w14:textId="1228FE59" w:rsidR="00E30279" w:rsidRDefault="00386652" w:rsidP="00E30279">
            <w:pP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E30279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E30279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redag</w:t>
            </w:r>
            <w:r w:rsidR="00E30279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uje</w:t>
            </w:r>
            <w:r w:rsidR="00E30279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tekst o bohaterach filmu, </w:t>
            </w:r>
          </w:p>
          <w:p w14:paraId="15B2AD1B" w14:textId="5B4D2B9C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E30279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E30279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odpowiada na pytanie na temat roli mody we własnym życiu</w:t>
            </w:r>
          </w:p>
        </w:tc>
        <w:tc>
          <w:tcPr>
            <w:tcW w:w="1985" w:type="dxa"/>
          </w:tcPr>
          <w:p w14:paraId="02A795E5" w14:textId="7D0215E4" w:rsidR="00E30279" w:rsidRDefault="00E3027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  <w:r w:rsidR="00CD46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str. 38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C426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</w:tbl>
    <w:p w14:paraId="5E44A06F" w14:textId="52975634" w:rsidR="009F267C" w:rsidRDefault="009F267C">
      <w:pPr>
        <w:rPr>
          <w:rFonts w:asciiTheme="minorHAnsi" w:hAnsiTheme="minorHAnsi" w:cstheme="minorHAnsi"/>
          <w:sz w:val="20"/>
          <w:szCs w:val="20"/>
        </w:rPr>
      </w:pPr>
    </w:p>
    <w:p w14:paraId="12D2DC4A" w14:textId="05EA4665" w:rsidR="00EC4262" w:rsidRDefault="00EC4262">
      <w:pPr>
        <w:rPr>
          <w:rFonts w:asciiTheme="minorHAnsi" w:hAnsiTheme="minorHAnsi" w:cstheme="minorHAnsi"/>
          <w:sz w:val="20"/>
          <w:szCs w:val="20"/>
        </w:rPr>
      </w:pPr>
    </w:p>
    <w:p w14:paraId="079B540E" w14:textId="77777777" w:rsidR="00ED5AEA" w:rsidRPr="00427A80" w:rsidRDefault="00ED5AE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1E0" w:firstRow="1" w:lastRow="1" w:firstColumn="1" w:lastColumn="1" w:noHBand="0" w:noVBand="0"/>
      </w:tblPr>
      <w:tblGrid>
        <w:gridCol w:w="1277"/>
        <w:gridCol w:w="2409"/>
        <w:gridCol w:w="4111"/>
        <w:gridCol w:w="4111"/>
        <w:gridCol w:w="2268"/>
      </w:tblGrid>
      <w:tr w:rsidR="00ED5AEA" w:rsidRPr="00427A80" w14:paraId="469F9210" w14:textId="77777777" w:rsidTr="00B33D21">
        <w:trPr>
          <w:trHeight w:val="1709"/>
        </w:trPr>
        <w:tc>
          <w:tcPr>
            <w:tcW w:w="1277" w:type="dxa"/>
            <w:vMerge w:val="restart"/>
            <w:shd w:val="clear" w:color="auto" w:fill="FFC000" w:themeFill="accent4"/>
            <w:textDirection w:val="btLr"/>
            <w:vAlign w:val="center"/>
          </w:tcPr>
          <w:p w14:paraId="0AA3772A" w14:textId="77777777" w:rsidR="00E30279" w:rsidRPr="00CD460B" w:rsidRDefault="00765416" w:rsidP="00150D9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CD460B">
              <w:rPr>
                <w:rFonts w:asciiTheme="minorHAnsi" w:hAnsiTheme="minorHAnsi" w:cstheme="minorHAnsi"/>
                <w:b/>
                <w:bCs/>
                <w:lang w:val="de-DE"/>
              </w:rPr>
              <w:t xml:space="preserve">Rozdział </w:t>
            </w:r>
            <w:r w:rsidR="00ED5AEA" w:rsidRPr="00CD460B">
              <w:rPr>
                <w:rFonts w:asciiTheme="minorHAnsi" w:hAnsiTheme="minorHAnsi" w:cstheme="minorHAnsi"/>
                <w:b/>
                <w:bCs/>
                <w:lang w:val="de-DE"/>
              </w:rPr>
              <w:t xml:space="preserve">14 </w:t>
            </w:r>
          </w:p>
          <w:p w14:paraId="2A229BFD" w14:textId="3F4350A0" w:rsidR="00ED5AEA" w:rsidRPr="00CD460B" w:rsidRDefault="00CD460B" w:rsidP="00150D99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D460B">
              <w:rPr>
                <w:rFonts w:asciiTheme="minorHAnsi" w:hAnsiTheme="minorHAnsi" w:cstheme="minorHAnsi"/>
                <w:b/>
                <w:bCs/>
                <w:lang w:val="de-DE"/>
              </w:rPr>
              <w:t>Beruf oder Berufung?</w:t>
            </w:r>
          </w:p>
          <w:p w14:paraId="0CC71513" w14:textId="77777777" w:rsidR="00ED5AEA" w:rsidRPr="00427A80" w:rsidRDefault="00ED5AEA" w:rsidP="00150D9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803D6A" w14:textId="5A4B25A3" w:rsidR="00ED5AEA" w:rsidRPr="00427A80" w:rsidRDefault="00ED5AEA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Berufswünsche</w:t>
            </w:r>
            <w:proofErr w:type="spellEnd"/>
          </w:p>
        </w:tc>
        <w:tc>
          <w:tcPr>
            <w:tcW w:w="4111" w:type="dxa"/>
            <w:shd w:val="clear" w:color="auto" w:fill="E7E6E6" w:themeFill="background2"/>
          </w:tcPr>
          <w:p w14:paraId="77344FA2" w14:textId="053703C1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nazwy zawodów i czynności</w:t>
            </w:r>
          </w:p>
          <w:p w14:paraId="2CDFF1F7" w14:textId="1705AA65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sposoby wyrażania opinii</w:t>
            </w:r>
          </w:p>
          <w:p w14:paraId="2C017D85" w14:textId="30A01BFF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budowę zdania okolicznikowego celu i konstrukcję bezokolicznikową</w:t>
            </w:r>
          </w:p>
          <w:p w14:paraId="503933DA" w14:textId="17A49D83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teksty o zawodach</w:t>
            </w:r>
          </w:p>
          <w:p w14:paraId="3D87188C" w14:textId="7FFBA82B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o swoich planach zawodowych</w:t>
            </w:r>
          </w:p>
          <w:p w14:paraId="26524ACD" w14:textId="73A16565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określić cel</w:t>
            </w:r>
          </w:p>
        </w:tc>
        <w:tc>
          <w:tcPr>
            <w:tcW w:w="4111" w:type="dxa"/>
          </w:tcPr>
          <w:p w14:paraId="0A3024D9" w14:textId="6EB9BE8E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posiada bogate słownictwo określające pracę w różnych zawodach</w:t>
            </w:r>
          </w:p>
          <w:p w14:paraId="740240EA" w14:textId="5EA442F5" w:rsidR="00ED5A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stosuje w wypowiedziach urozmaicone słownictwo, zwroty i wyrażenia</w:t>
            </w:r>
          </w:p>
          <w:p w14:paraId="1B7A22D0" w14:textId="28D5F6ED" w:rsidR="00041565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15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565" w:rsidRPr="00041565">
              <w:rPr>
                <w:rFonts w:asciiTheme="minorHAnsi" w:hAnsiTheme="minorHAnsi" w:cstheme="minorHAnsi"/>
                <w:sz w:val="20"/>
                <w:szCs w:val="20"/>
              </w:rPr>
              <w:t>przedstawia intencj</w:t>
            </w:r>
            <w:r w:rsidR="0004156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41565" w:rsidRPr="00041565">
              <w:rPr>
                <w:rFonts w:asciiTheme="minorHAnsi" w:hAnsiTheme="minorHAnsi" w:cstheme="minorHAnsi"/>
                <w:sz w:val="20"/>
                <w:szCs w:val="20"/>
              </w:rPr>
              <w:t xml:space="preserve"> i plan</w:t>
            </w:r>
            <w:r w:rsidR="0004156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41565" w:rsidRPr="00041565">
              <w:rPr>
                <w:rFonts w:asciiTheme="minorHAnsi" w:hAnsiTheme="minorHAnsi" w:cstheme="minorHAnsi"/>
                <w:sz w:val="20"/>
                <w:szCs w:val="20"/>
              </w:rPr>
              <w:t xml:space="preserve"> na przyszłość, </w:t>
            </w:r>
          </w:p>
          <w:p w14:paraId="7894FB67" w14:textId="39F61A51" w:rsidR="00041565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15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565" w:rsidRPr="00041565">
              <w:rPr>
                <w:rFonts w:asciiTheme="minorHAnsi" w:hAnsiTheme="minorHAnsi" w:cstheme="minorHAnsi"/>
                <w:sz w:val="20"/>
                <w:szCs w:val="20"/>
              </w:rPr>
              <w:t>wyraża życze</w:t>
            </w:r>
            <w:r w:rsidR="00041565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="00041565" w:rsidRPr="00041565">
              <w:rPr>
                <w:rFonts w:asciiTheme="minorHAnsi" w:hAnsiTheme="minorHAnsi" w:cstheme="minorHAnsi"/>
                <w:sz w:val="20"/>
                <w:szCs w:val="20"/>
              </w:rPr>
              <w:t>, plan</w:t>
            </w:r>
            <w:r w:rsidR="0004156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41565" w:rsidRPr="00041565">
              <w:rPr>
                <w:rFonts w:asciiTheme="minorHAnsi" w:hAnsiTheme="minorHAnsi" w:cstheme="minorHAnsi"/>
                <w:sz w:val="20"/>
                <w:szCs w:val="20"/>
              </w:rPr>
              <w:t>, zamierze</w:t>
            </w:r>
            <w:r w:rsidR="00041565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</w:p>
          <w:p w14:paraId="3E0C6B8C" w14:textId="15815808" w:rsidR="00ED5AEA" w:rsidRPr="00427A80" w:rsidRDefault="00ED5AEA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CD6EC03" w14:textId="77777777" w:rsidR="00CD460B" w:rsidRDefault="00FC4DB2" w:rsidP="00FC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DB2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52CE8D51" w14:textId="1478E431" w:rsidR="00FC4DB2" w:rsidRPr="00FC4DB2" w:rsidRDefault="00FC4DB2" w:rsidP="00FC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DB2">
              <w:rPr>
                <w:rFonts w:asciiTheme="minorHAnsi" w:hAnsiTheme="minorHAnsi" w:cstheme="minorHAnsi"/>
                <w:sz w:val="20"/>
                <w:szCs w:val="20"/>
              </w:rPr>
              <w:t>str. 61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C4DB2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  <w:p w14:paraId="311C9809" w14:textId="77777777" w:rsidR="00CD460B" w:rsidRDefault="00FC4DB2" w:rsidP="00FC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DB2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3BF1CF04" w14:textId="5C29227A" w:rsidR="00ED5AEA" w:rsidRPr="00427A80" w:rsidRDefault="00FC4DB2" w:rsidP="00FC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DB2">
              <w:rPr>
                <w:rFonts w:asciiTheme="minorHAnsi" w:hAnsiTheme="minorHAnsi" w:cstheme="minorHAnsi"/>
                <w:sz w:val="20"/>
                <w:szCs w:val="20"/>
              </w:rPr>
              <w:t>str. 54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C4DB2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</w:tr>
      <w:tr w:rsidR="00ED5AEA" w:rsidRPr="00427A80" w14:paraId="4DE0963D" w14:textId="77777777" w:rsidTr="00B33D21">
        <w:trPr>
          <w:trHeight w:val="1465"/>
        </w:trPr>
        <w:tc>
          <w:tcPr>
            <w:tcW w:w="1277" w:type="dxa"/>
            <w:vMerge/>
            <w:shd w:val="clear" w:color="auto" w:fill="FFC000" w:themeFill="accent4"/>
          </w:tcPr>
          <w:p w14:paraId="7303EBFE" w14:textId="77777777" w:rsidR="00ED5AEA" w:rsidRPr="00427A80" w:rsidRDefault="00ED5AEA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8157A5" w14:textId="5F9CC2F6" w:rsidR="00ED5AEA" w:rsidRPr="00427A80" w:rsidRDefault="00ED5AEA" w:rsidP="000B649D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Vor</w:t>
            </w:r>
            <w:r w:rsid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und Nachteile des Berufs</w:t>
            </w:r>
          </w:p>
        </w:tc>
        <w:tc>
          <w:tcPr>
            <w:tcW w:w="4111" w:type="dxa"/>
            <w:shd w:val="clear" w:color="auto" w:fill="E7E6E6" w:themeFill="background2"/>
          </w:tcPr>
          <w:p w14:paraId="67E19A0D" w14:textId="58C94BB3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wady i zalety różnych zawodów</w:t>
            </w:r>
          </w:p>
          <w:p w14:paraId="54DFCC46" w14:textId="266A5437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sposoby wyrażania przynależności</w:t>
            </w:r>
          </w:p>
          <w:p w14:paraId="2EB55AD5" w14:textId="65CE7AD8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</w:t>
            </w:r>
            <w:r w:rsidR="00D04D50">
              <w:rPr>
                <w:rFonts w:asciiTheme="minorHAnsi" w:hAnsiTheme="minorHAnsi" w:cstheme="minorHAnsi"/>
                <w:sz w:val="20"/>
                <w:szCs w:val="20"/>
              </w:rPr>
              <w:t>odmianę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słabą rzeczownika</w:t>
            </w:r>
          </w:p>
          <w:p w14:paraId="7E6A78A3" w14:textId="16C94194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pyta o przynależność i wyraża ją przy pomocy dopełniacza</w:t>
            </w:r>
          </w:p>
          <w:p w14:paraId="28AC7452" w14:textId="2016F4EF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wyraża opinię na temat różnych zawodów</w:t>
            </w:r>
          </w:p>
        </w:tc>
        <w:tc>
          <w:tcPr>
            <w:tcW w:w="4111" w:type="dxa"/>
          </w:tcPr>
          <w:p w14:paraId="17E4F0BA" w14:textId="61B8C9C7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ma uporządkowaną wiedzę na temat wyrażania przynależności i </w:t>
            </w:r>
            <w:r w:rsidR="00D04D50">
              <w:rPr>
                <w:rFonts w:asciiTheme="minorHAnsi" w:hAnsiTheme="minorHAnsi" w:cstheme="minorHAnsi"/>
                <w:sz w:val="20"/>
                <w:szCs w:val="20"/>
              </w:rPr>
              <w:t xml:space="preserve">odmiany 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>rzeczownika</w:t>
            </w:r>
          </w:p>
          <w:p w14:paraId="7AF72DED" w14:textId="24EE94B2" w:rsidR="00ED5AEA" w:rsidRPr="00427A80" w:rsidRDefault="00ED5AEA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52D65" w14:textId="77777777" w:rsidR="00CD460B" w:rsidRDefault="00D04D50" w:rsidP="00D0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D50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26704D4C" w14:textId="31015275" w:rsidR="00D04D50" w:rsidRPr="00D04D50" w:rsidRDefault="00D04D50" w:rsidP="00D0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D50">
              <w:rPr>
                <w:rFonts w:asciiTheme="minorHAnsi" w:hAnsiTheme="minorHAnsi" w:cstheme="minorHAnsi"/>
                <w:sz w:val="20"/>
                <w:szCs w:val="20"/>
              </w:rPr>
              <w:t>str. 63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04D50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  <w:p w14:paraId="41E32070" w14:textId="77777777" w:rsidR="00CD460B" w:rsidRDefault="00D04D50" w:rsidP="00D0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D50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6B704A55" w14:textId="196B3BD5" w:rsidR="00ED5AEA" w:rsidRPr="00427A80" w:rsidRDefault="00D04D50" w:rsidP="00D04D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4D50">
              <w:rPr>
                <w:rFonts w:asciiTheme="minorHAnsi" w:hAnsiTheme="minorHAnsi" w:cstheme="minorHAnsi"/>
                <w:sz w:val="20"/>
                <w:szCs w:val="20"/>
              </w:rPr>
              <w:t>str. 57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04D50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</w:tr>
      <w:tr w:rsidR="00ED5AEA" w:rsidRPr="00427A80" w14:paraId="0B0AD779" w14:textId="77777777" w:rsidTr="00B33D21">
        <w:trPr>
          <w:trHeight w:val="1221"/>
        </w:trPr>
        <w:tc>
          <w:tcPr>
            <w:tcW w:w="1277" w:type="dxa"/>
            <w:vMerge/>
            <w:shd w:val="clear" w:color="auto" w:fill="FFC000" w:themeFill="accent4"/>
          </w:tcPr>
          <w:p w14:paraId="150F1693" w14:textId="77777777" w:rsidR="00ED5AEA" w:rsidRPr="00427A80" w:rsidRDefault="00ED5AEA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E1B0EF" w14:textId="0223ACB3" w:rsidR="00ED5AEA" w:rsidRPr="00427A80" w:rsidRDefault="00ED5AEA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Stellenmarkt</w:t>
            </w:r>
            <w:proofErr w:type="spellEnd"/>
          </w:p>
          <w:p w14:paraId="334DAF1F" w14:textId="77777777" w:rsidR="00ED5AEA" w:rsidRPr="00427A80" w:rsidRDefault="00ED5AEA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1CB2E2C9" w14:textId="7C13C13B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środki leksykalne potrzebne do zrozumienia i przygotowania autoprezentacji i dokumentów aplikacyjnych </w:t>
            </w:r>
          </w:p>
          <w:p w14:paraId="15B2E7C7" w14:textId="2ECA50BA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wyszukać i zrozumieć ogłoszenie o pracy</w:t>
            </w:r>
          </w:p>
          <w:p w14:paraId="38DF6A81" w14:textId="4B4CD516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przygotować list motywacyjny</w:t>
            </w:r>
          </w:p>
        </w:tc>
        <w:tc>
          <w:tcPr>
            <w:tcW w:w="4111" w:type="dxa"/>
          </w:tcPr>
          <w:p w14:paraId="7F87C4AE" w14:textId="1BBA2CEC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dotyczące rozmowy kwalifikacyjnej</w:t>
            </w:r>
          </w:p>
          <w:p w14:paraId="0EB25E2C" w14:textId="297D4502" w:rsidR="00BA6B83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prowadzić rozmowę kwalifikacyjną, </w:t>
            </w:r>
          </w:p>
          <w:p w14:paraId="6E059846" w14:textId="68811965" w:rsidR="00ED5AEA" w:rsidRPr="00427A80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A6B83">
              <w:rPr>
                <w:rFonts w:asciiTheme="minorHAnsi" w:hAnsiTheme="minorHAnsi" w:cstheme="minorHAnsi"/>
                <w:sz w:val="20"/>
                <w:szCs w:val="20"/>
              </w:rPr>
              <w:t xml:space="preserve"> potrafi uzupełnić </w:t>
            </w:r>
            <w:r w:rsidR="00ED5AEA" w:rsidRPr="00427A80">
              <w:rPr>
                <w:rFonts w:asciiTheme="minorHAnsi" w:hAnsiTheme="minorHAnsi" w:cstheme="minorHAnsi"/>
                <w:sz w:val="20"/>
                <w:szCs w:val="20"/>
              </w:rPr>
              <w:t>list motywacyjny</w:t>
            </w:r>
          </w:p>
        </w:tc>
        <w:tc>
          <w:tcPr>
            <w:tcW w:w="2268" w:type="dxa"/>
          </w:tcPr>
          <w:p w14:paraId="23F0B1B6" w14:textId="77777777" w:rsidR="00CD460B" w:rsidRDefault="00765416" w:rsidP="007654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16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34B8DE02" w14:textId="41603C28" w:rsidR="00765416" w:rsidRPr="00765416" w:rsidRDefault="00765416" w:rsidP="007654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16">
              <w:rPr>
                <w:rFonts w:asciiTheme="minorHAnsi" w:hAnsiTheme="minorHAnsi" w:cstheme="minorHAnsi"/>
                <w:sz w:val="20"/>
                <w:szCs w:val="20"/>
              </w:rPr>
              <w:t>str. 65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65416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14:paraId="61F65F00" w14:textId="77777777" w:rsidR="00CD460B" w:rsidRDefault="00765416" w:rsidP="007654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16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02838826" w14:textId="63DE4B29" w:rsidR="00ED5AEA" w:rsidRPr="00427A80" w:rsidRDefault="00765416" w:rsidP="007654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416">
              <w:rPr>
                <w:rFonts w:asciiTheme="minorHAnsi" w:hAnsiTheme="minorHAnsi" w:cstheme="minorHAnsi"/>
                <w:sz w:val="20"/>
                <w:szCs w:val="20"/>
              </w:rPr>
              <w:t>str. 61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65416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</w:tr>
      <w:tr w:rsidR="00E30279" w:rsidRPr="00ED5AEA" w14:paraId="283ED21D" w14:textId="77777777" w:rsidTr="00B33D21">
        <w:trPr>
          <w:trHeight w:val="1475"/>
        </w:trPr>
        <w:tc>
          <w:tcPr>
            <w:tcW w:w="1277" w:type="dxa"/>
            <w:vMerge/>
            <w:shd w:val="clear" w:color="auto" w:fill="FFC000" w:themeFill="accent4"/>
          </w:tcPr>
          <w:p w14:paraId="5FC247AA" w14:textId="77777777" w:rsidR="00E30279" w:rsidRPr="00427A80" w:rsidRDefault="00E30279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0F5DCF" w14:textId="11E48D25" w:rsidR="00E30279" w:rsidRPr="00582D37" w:rsidRDefault="00044EAF" w:rsidP="00E30279">
            <w:pPr>
              <w:pStyle w:val="Style9"/>
              <w:snapToGrid w:val="0"/>
              <w:rPr>
                <w:rStyle w:val="FontStyle26"/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Style w:val="FontStyle26"/>
                <w:rFonts w:ascii="Calibri" w:hAnsi="Calibri" w:cs="Calibri"/>
                <w:sz w:val="20"/>
                <w:szCs w:val="20"/>
                <w:lang w:val="de-DE"/>
              </w:rPr>
              <w:t>Landeskunde:</w:t>
            </w:r>
            <w:r w:rsidR="00E30279" w:rsidRPr="00582D37">
              <w:rPr>
                <w:rStyle w:val="FontStyle26"/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</w:p>
          <w:p w14:paraId="3B443DC5" w14:textId="70BBF1ED" w:rsidR="00E30279" w:rsidRPr="00427A80" w:rsidRDefault="00E30279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582D37">
              <w:rPr>
                <w:rStyle w:val="FontStyle26"/>
                <w:rFonts w:ascii="Calibri" w:hAnsi="Calibri" w:cs="Calibri"/>
                <w:sz w:val="20"/>
                <w:szCs w:val="20"/>
                <w:lang w:val="de-DE"/>
              </w:rPr>
              <w:t xml:space="preserve">Kultur im Vergleich </w:t>
            </w:r>
            <w:r w:rsidR="00386652" w:rsidRPr="00582D37">
              <w:rPr>
                <w:rStyle w:val="FontStyle26"/>
                <w:rFonts w:ascii="Calibri" w:hAnsi="Calibri" w:cs="Calibri"/>
                <w:sz w:val="20"/>
                <w:szCs w:val="20"/>
                <w:lang w:val="de-DE"/>
              </w:rPr>
              <w:t>–</w:t>
            </w:r>
            <w:r w:rsidRPr="00582D37">
              <w:rPr>
                <w:rStyle w:val="FontStyle26"/>
                <w:rFonts w:ascii="Calibri" w:hAnsi="Calibri" w:cs="Calibri"/>
                <w:sz w:val="20"/>
                <w:szCs w:val="20"/>
                <w:lang w:val="de-DE"/>
              </w:rPr>
              <w:t xml:space="preserve"> Alles digital?</w:t>
            </w:r>
          </w:p>
        </w:tc>
        <w:tc>
          <w:tcPr>
            <w:tcW w:w="4111" w:type="dxa"/>
            <w:shd w:val="clear" w:color="auto" w:fill="E7E6E6" w:themeFill="background2"/>
          </w:tcPr>
          <w:p w14:paraId="774E8082" w14:textId="0C94A4C0" w:rsidR="00E30279" w:rsidRPr="00017895" w:rsidRDefault="00E30279" w:rsidP="00E3027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14:paraId="0DCCF826" w14:textId="4351C2C5" w:rsidR="00E30279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związane z 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>zawodami, warunkami pracy i zatrudnienia</w:t>
            </w:r>
          </w:p>
          <w:p w14:paraId="0B58842D" w14:textId="1FD277EE" w:rsidR="00B33D21" w:rsidRPr="00427A80" w:rsidRDefault="00386652" w:rsidP="00B33D21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B33D21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418D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uzyskuje informacje i ich udziela</w:t>
            </w:r>
          </w:p>
          <w:p w14:paraId="44026F74" w14:textId="29A69C86" w:rsidR="00B33D21" w:rsidRPr="005153B1" w:rsidRDefault="00386652" w:rsidP="005153B1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B33D21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</w:t>
            </w:r>
          </w:p>
        </w:tc>
        <w:tc>
          <w:tcPr>
            <w:tcW w:w="4111" w:type="dxa"/>
          </w:tcPr>
          <w:p w14:paraId="7D6A8231" w14:textId="0C157140" w:rsidR="00E30279" w:rsidRPr="00427A80" w:rsidRDefault="00386652" w:rsidP="00E30279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określa kontekst wypowiedzi</w:t>
            </w:r>
          </w:p>
          <w:p w14:paraId="7A118869" w14:textId="612FE6DB" w:rsidR="00E30279" w:rsidRPr="00427A80" w:rsidRDefault="00386652" w:rsidP="00E30279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układa informacje w określonej kolejności</w:t>
            </w:r>
          </w:p>
          <w:p w14:paraId="2C7A9A85" w14:textId="099407C7" w:rsidR="00E30279" w:rsidRPr="00E30279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przekazuje w języku niemieckim informacje zawarte w materiałach wizualnych</w:t>
            </w:r>
          </w:p>
        </w:tc>
        <w:tc>
          <w:tcPr>
            <w:tcW w:w="2268" w:type="dxa"/>
          </w:tcPr>
          <w:p w14:paraId="092278F1" w14:textId="77777777" w:rsidR="00CD460B" w:rsidRDefault="00E30279" w:rsidP="00E3027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E3027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Podręcznik</w:t>
            </w:r>
            <w:proofErr w:type="spellEnd"/>
            <w:r w:rsidRPr="00E3027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7686B0F0" w14:textId="43A76D8C" w:rsidR="00E30279" w:rsidRPr="00ED5AEA" w:rsidRDefault="00E30279" w:rsidP="00E30279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E3027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str.</w:t>
            </w:r>
            <w:proofErr w:type="spellEnd"/>
            <w:r w:rsidRPr="00E3027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70</w:t>
            </w:r>
            <w:r w:rsidR="0038665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</w:t>
            </w:r>
            <w:r w:rsidRPr="00E30279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71</w:t>
            </w:r>
          </w:p>
        </w:tc>
      </w:tr>
      <w:tr w:rsidR="00E30279" w:rsidRPr="00427A80" w14:paraId="2FCC900D" w14:textId="77777777" w:rsidTr="00B33D21">
        <w:trPr>
          <w:trHeight w:val="1475"/>
        </w:trPr>
        <w:tc>
          <w:tcPr>
            <w:tcW w:w="1277" w:type="dxa"/>
            <w:vMerge/>
            <w:shd w:val="clear" w:color="auto" w:fill="FFC000" w:themeFill="accent4"/>
          </w:tcPr>
          <w:p w14:paraId="75669334" w14:textId="77777777" w:rsidR="00E30279" w:rsidRPr="00ED5AEA" w:rsidRDefault="00E30279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14:paraId="7B2A3490" w14:textId="347E241F" w:rsidR="00E30279" w:rsidRPr="00427A80" w:rsidRDefault="00E30279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Trainiere jetzt!</w:t>
            </w:r>
          </w:p>
          <w:p w14:paraId="3FED402F" w14:textId="77777777" w:rsidR="00E30279" w:rsidRPr="00427A80" w:rsidRDefault="00E30279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BC42CA2" w14:textId="477F3846" w:rsidR="00E30279" w:rsidRPr="00427A80" w:rsidRDefault="00E30279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2D425C3D" w14:textId="55CDE743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</w:t>
            </w:r>
          </w:p>
          <w:p w14:paraId="65D95B3C" w14:textId="16298A17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pracować z tekstem czytanym z dobieraniem zdań do tekstu</w:t>
            </w:r>
          </w:p>
          <w:p w14:paraId="5E8E0D26" w14:textId="5CFC0891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uzupełnić tekst nowymi środkami językowymi</w:t>
            </w:r>
          </w:p>
          <w:p w14:paraId="0A9B4A6B" w14:textId="26D9C9F3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6C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016CF" w:rsidRPr="004016CF">
              <w:rPr>
                <w:rFonts w:asciiTheme="minorHAnsi" w:hAnsiTheme="minorHAnsi" w:cstheme="minorHAnsi"/>
                <w:sz w:val="20"/>
                <w:szCs w:val="20"/>
              </w:rPr>
              <w:t>kreśla główn</w:t>
            </w:r>
            <w:r w:rsidR="004016CF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4016CF" w:rsidRPr="004016CF">
              <w:rPr>
                <w:rFonts w:asciiTheme="minorHAnsi" w:hAnsiTheme="minorHAnsi" w:cstheme="minorHAnsi"/>
                <w:sz w:val="20"/>
                <w:szCs w:val="20"/>
              </w:rPr>
              <w:t xml:space="preserve"> myśl poszczególnych części tekstu</w:t>
            </w:r>
          </w:p>
          <w:p w14:paraId="5D00E556" w14:textId="4FEA6FAC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67306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967306" w:rsidRPr="004016CF">
              <w:rPr>
                <w:rFonts w:asciiTheme="minorHAnsi" w:hAnsiTheme="minorHAnsi" w:cstheme="minorHAnsi"/>
                <w:sz w:val="20"/>
                <w:szCs w:val="20"/>
              </w:rPr>
              <w:t>yszuk</w:t>
            </w:r>
            <w:r w:rsidR="00967306">
              <w:rPr>
                <w:rFonts w:asciiTheme="minorHAnsi" w:hAnsiTheme="minorHAnsi" w:cstheme="minorHAnsi"/>
                <w:sz w:val="20"/>
                <w:szCs w:val="20"/>
              </w:rPr>
              <w:t>uje</w:t>
            </w:r>
            <w:r w:rsidR="00967306" w:rsidRPr="004016CF">
              <w:rPr>
                <w:rFonts w:asciiTheme="minorHAnsi" w:hAnsiTheme="minorHAnsi" w:cstheme="minorHAnsi"/>
                <w:sz w:val="20"/>
                <w:szCs w:val="20"/>
              </w:rPr>
              <w:t xml:space="preserve"> określon</w:t>
            </w:r>
            <w:r w:rsidR="009673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67306" w:rsidRPr="004016CF">
              <w:rPr>
                <w:rFonts w:asciiTheme="minorHAnsi" w:hAnsiTheme="minorHAnsi" w:cstheme="minorHAnsi"/>
                <w:sz w:val="20"/>
                <w:szCs w:val="20"/>
              </w:rPr>
              <w:t xml:space="preserve"> informacj</w:t>
            </w:r>
            <w:r w:rsidR="009673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67306" w:rsidRPr="004016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3ACC8CE9" w14:textId="5DFBBED1" w:rsidR="00E30279" w:rsidRPr="00427A80" w:rsidRDefault="00386652" w:rsidP="004016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016CF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016CF" w:rsidRPr="004016CF">
              <w:rPr>
                <w:rFonts w:asciiTheme="minorHAnsi" w:hAnsiTheme="minorHAnsi" w:cstheme="minorHAnsi"/>
                <w:sz w:val="20"/>
                <w:szCs w:val="20"/>
              </w:rPr>
              <w:t>ozpozna</w:t>
            </w:r>
            <w:r w:rsidR="004016CF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6CF" w:rsidRPr="004016CF">
              <w:rPr>
                <w:rFonts w:asciiTheme="minorHAnsi" w:hAnsiTheme="minorHAnsi" w:cstheme="minorHAnsi"/>
                <w:sz w:val="20"/>
                <w:szCs w:val="20"/>
              </w:rPr>
              <w:t>związk</w:t>
            </w:r>
            <w:r w:rsidR="004016C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016CF" w:rsidRPr="004016CF">
              <w:rPr>
                <w:rFonts w:asciiTheme="minorHAnsi" w:hAnsiTheme="minorHAnsi" w:cstheme="minorHAnsi"/>
                <w:sz w:val="20"/>
                <w:szCs w:val="20"/>
              </w:rPr>
              <w:t xml:space="preserve"> pomiędzy poszczególnymi częściami tekstu</w:t>
            </w:r>
          </w:p>
          <w:p w14:paraId="066B090F" w14:textId="6B4D5AFA" w:rsidR="00E30279" w:rsidRPr="00427A80" w:rsidRDefault="00E3027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E6E569" w14:textId="77777777" w:rsidR="00604978" w:rsidRDefault="004016CF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6CF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4C45E0C4" w14:textId="17FC1CBB" w:rsidR="00E30279" w:rsidRPr="00427A80" w:rsidRDefault="004016CF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16CF">
              <w:rPr>
                <w:rFonts w:asciiTheme="minorHAnsi" w:hAnsiTheme="minorHAnsi" w:cstheme="minorHAnsi"/>
                <w:sz w:val="20"/>
                <w:szCs w:val="20"/>
              </w:rPr>
              <w:t>str. 72</w:t>
            </w:r>
          </w:p>
        </w:tc>
      </w:tr>
      <w:tr w:rsidR="00E30279" w:rsidRPr="00427A80" w14:paraId="18D724F8" w14:textId="77777777" w:rsidTr="00B33D21">
        <w:trPr>
          <w:trHeight w:val="1475"/>
        </w:trPr>
        <w:tc>
          <w:tcPr>
            <w:tcW w:w="1277" w:type="dxa"/>
            <w:shd w:val="clear" w:color="auto" w:fill="FFC000" w:themeFill="accent4"/>
          </w:tcPr>
          <w:p w14:paraId="201D8208" w14:textId="77777777" w:rsidR="00E30279" w:rsidRPr="00427A80" w:rsidRDefault="00E30279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1235AA" w14:textId="74C1CCE6" w:rsidR="00E30279" w:rsidRPr="0098623C" w:rsidRDefault="00E30279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8623C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Extraseiten</w:t>
            </w:r>
          </w:p>
        </w:tc>
        <w:tc>
          <w:tcPr>
            <w:tcW w:w="4111" w:type="dxa"/>
            <w:shd w:val="clear" w:color="auto" w:fill="E7E6E6" w:themeFill="background2"/>
          </w:tcPr>
          <w:p w14:paraId="7F6179EF" w14:textId="4DF6ADC7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wymagane w rozdziale słownictwo i struktury</w:t>
            </w:r>
          </w:p>
          <w:p w14:paraId="40AF602B" w14:textId="378F6EDE" w:rsidR="00517B82" w:rsidRPr="00517B82" w:rsidRDefault="00386652" w:rsidP="00517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>kreśla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>główn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 xml:space="preserve"> myśli tekstu</w:t>
            </w:r>
          </w:p>
          <w:p w14:paraId="23091B5A" w14:textId="6886D852" w:rsidR="00517B82" w:rsidRPr="00517B82" w:rsidRDefault="00386652" w:rsidP="00517B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>kreśla intencj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 xml:space="preserve"> nadawcy tekstu</w:t>
            </w:r>
          </w:p>
          <w:p w14:paraId="7677E19D" w14:textId="585756B7" w:rsidR="00E30279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>yszuk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>uje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00A17C8D" w14:textId="77777777" w:rsidR="00E30279" w:rsidRPr="00427A80" w:rsidRDefault="00E3027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4E9FD99" w14:textId="2272CFE9" w:rsidR="00E30279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 xml:space="preserve"> potrafi napisać </w:t>
            </w:r>
            <w:r w:rsidR="00CD460B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>na temat wolontariatu</w:t>
            </w:r>
          </w:p>
          <w:p w14:paraId="4E33CCC4" w14:textId="45A6AA75" w:rsidR="00517B82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>ozpozna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 xml:space="preserve"> związk</w:t>
            </w:r>
            <w:r w:rsidR="00517B82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517B82" w:rsidRPr="00517B82">
              <w:rPr>
                <w:rFonts w:asciiTheme="minorHAnsi" w:hAnsiTheme="minorHAnsi" w:cstheme="minorHAnsi"/>
                <w:sz w:val="20"/>
                <w:szCs w:val="20"/>
              </w:rPr>
              <w:t>pomiędzy poszczególnymi częściami tekstu</w:t>
            </w:r>
          </w:p>
        </w:tc>
        <w:tc>
          <w:tcPr>
            <w:tcW w:w="2268" w:type="dxa"/>
          </w:tcPr>
          <w:p w14:paraId="3B06ECE3" w14:textId="77777777" w:rsidR="00604978" w:rsidRDefault="00E91131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1131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3443671A" w14:textId="299EF3AA" w:rsidR="00E30279" w:rsidRPr="00427A80" w:rsidRDefault="00E91131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1131">
              <w:rPr>
                <w:rFonts w:asciiTheme="minorHAnsi" w:hAnsiTheme="minorHAnsi" w:cstheme="minorHAnsi"/>
                <w:sz w:val="20"/>
                <w:szCs w:val="20"/>
              </w:rPr>
              <w:t>str.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1131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91131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</w:tr>
      <w:tr w:rsidR="00E30279" w:rsidRPr="00427A80" w14:paraId="13C4734D" w14:textId="77777777" w:rsidTr="00B33D21">
        <w:trPr>
          <w:trHeight w:val="1475"/>
        </w:trPr>
        <w:tc>
          <w:tcPr>
            <w:tcW w:w="1277" w:type="dxa"/>
            <w:shd w:val="clear" w:color="auto" w:fill="FFC000" w:themeFill="accent4"/>
          </w:tcPr>
          <w:p w14:paraId="10E1D28C" w14:textId="77777777" w:rsidR="00E30279" w:rsidRPr="00427A80" w:rsidRDefault="00E30279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570F90" w14:textId="2D549F5F" w:rsidR="00E30279" w:rsidRPr="0098623C" w:rsidRDefault="00E30279" w:rsidP="00E30279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8623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Filmseiten –</w:t>
            </w:r>
            <w:r w:rsidR="00604978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</w:t>
            </w:r>
            <w:r w:rsidRPr="0098623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Beruf oder Berufung</w:t>
            </w:r>
            <w:r w:rsidR="00604978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?</w:t>
            </w:r>
          </w:p>
        </w:tc>
        <w:tc>
          <w:tcPr>
            <w:tcW w:w="4111" w:type="dxa"/>
            <w:shd w:val="clear" w:color="auto" w:fill="E7E6E6" w:themeFill="background2"/>
          </w:tcPr>
          <w:p w14:paraId="4DF8DC0E" w14:textId="56E9DF7E" w:rsidR="00E30279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50499">
              <w:rPr>
                <w:rFonts w:asciiTheme="minorHAnsi" w:hAnsiTheme="minorHAnsi" w:cstheme="minorHAnsi"/>
                <w:sz w:val="20"/>
                <w:szCs w:val="20"/>
              </w:rPr>
              <w:t xml:space="preserve"> zna z</w:t>
            </w:r>
            <w:r w:rsidR="00F50499" w:rsidRPr="00F50499">
              <w:rPr>
                <w:rFonts w:asciiTheme="minorHAnsi" w:hAnsiTheme="minorHAnsi" w:cstheme="minorHAnsi"/>
                <w:sz w:val="20"/>
                <w:szCs w:val="20"/>
              </w:rPr>
              <w:t>akres leksykalny</w:t>
            </w:r>
            <w:r w:rsidR="00F50499">
              <w:rPr>
                <w:rFonts w:asciiTheme="minorHAnsi" w:hAnsiTheme="minorHAnsi" w:cstheme="minorHAnsi"/>
                <w:sz w:val="20"/>
                <w:szCs w:val="20"/>
              </w:rPr>
              <w:t xml:space="preserve"> oraz z</w:t>
            </w:r>
            <w:r w:rsidR="00F50499" w:rsidRPr="00F50499">
              <w:rPr>
                <w:rFonts w:asciiTheme="minorHAnsi" w:hAnsiTheme="minorHAnsi" w:cstheme="minorHAnsi"/>
                <w:sz w:val="20"/>
                <w:szCs w:val="20"/>
              </w:rPr>
              <w:t>akres struktur gramatycznych z bieżącego rozdziału</w:t>
            </w:r>
          </w:p>
          <w:p w14:paraId="20FCE4D3" w14:textId="7656C02F" w:rsidR="00B33D21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B33D21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uzysk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uje</w:t>
            </w:r>
            <w:r w:rsidR="00B33D21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 przekaz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uje </w:t>
            </w:r>
            <w:r w:rsidR="00B33D21" w:rsidRPr="00B75B73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informacj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4111" w:type="dxa"/>
          </w:tcPr>
          <w:p w14:paraId="35F87A04" w14:textId="1EC78C99" w:rsidR="00F50499" w:rsidRPr="00427A80" w:rsidRDefault="00386652" w:rsidP="00F50499">
            <w:pPr>
              <w:pStyle w:val="Style8"/>
              <w:widowControl/>
              <w:spacing w:line="240" w:lineRule="auto"/>
              <w:ind w:right="139"/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–</w:t>
            </w:r>
            <w:r w:rsidR="00F50499" w:rsidRPr="00427A8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określa kontekst wypowiedzi</w:t>
            </w:r>
          </w:p>
          <w:p w14:paraId="44BEFDA8" w14:textId="32CFB009" w:rsidR="00E30279" w:rsidRDefault="00386652" w:rsidP="00F50499">
            <w:pPr>
              <w:rPr>
                <w:rStyle w:val="FontStyle27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50499">
              <w:t xml:space="preserve"> </w:t>
            </w:r>
            <w:r w:rsidR="00F50499" w:rsidRPr="00427A80">
              <w:rPr>
                <w:rFonts w:asciiTheme="minorHAnsi" w:hAnsiTheme="minorHAnsi" w:cstheme="minorHAnsi"/>
                <w:sz w:val="20"/>
                <w:szCs w:val="20"/>
              </w:rPr>
              <w:t>przekazuje w języku niemieckim informacje zawarte w materiałach wizualnych</w:t>
            </w:r>
          </w:p>
          <w:p w14:paraId="5CDEE1AD" w14:textId="128DD4B6" w:rsidR="00F50499" w:rsidRDefault="00386652" w:rsidP="00F50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50499" w:rsidRPr="00F50499">
              <w:rPr>
                <w:rFonts w:asciiTheme="minorHAnsi" w:hAnsiTheme="minorHAnsi" w:cstheme="minorHAnsi"/>
                <w:sz w:val="20"/>
                <w:szCs w:val="20"/>
              </w:rPr>
              <w:t xml:space="preserve"> przekazuje w języku polskim informacj</w:t>
            </w:r>
            <w:r w:rsidR="00F5049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499" w:rsidRPr="00F50499">
              <w:rPr>
                <w:rFonts w:asciiTheme="minorHAnsi" w:hAnsiTheme="minorHAnsi" w:cstheme="minorHAnsi"/>
                <w:sz w:val="20"/>
                <w:szCs w:val="20"/>
              </w:rPr>
              <w:t>sformułowan</w:t>
            </w:r>
            <w:r w:rsidR="00F50499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F50499" w:rsidRPr="00F50499">
              <w:rPr>
                <w:rFonts w:asciiTheme="minorHAnsi" w:hAnsiTheme="minorHAnsi" w:cstheme="minorHAnsi"/>
                <w:sz w:val="20"/>
                <w:szCs w:val="20"/>
              </w:rPr>
              <w:t>w języku niemieckim</w:t>
            </w:r>
          </w:p>
          <w:p w14:paraId="20E34081" w14:textId="5D362298" w:rsidR="00F50499" w:rsidRPr="00427A80" w:rsidRDefault="00386652" w:rsidP="00F504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50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499" w:rsidRPr="00F50499">
              <w:rPr>
                <w:rFonts w:asciiTheme="minorHAnsi" w:hAnsiTheme="minorHAnsi" w:cstheme="minorHAnsi"/>
                <w:sz w:val="20"/>
                <w:szCs w:val="20"/>
              </w:rPr>
              <w:t>wypowi</w:t>
            </w:r>
            <w:r w:rsidR="00F50499">
              <w:rPr>
                <w:rFonts w:asciiTheme="minorHAnsi" w:hAnsiTheme="minorHAnsi" w:cstheme="minorHAnsi"/>
                <w:sz w:val="20"/>
                <w:szCs w:val="20"/>
              </w:rPr>
              <w:t>ada się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499" w:rsidRPr="00F50499">
              <w:rPr>
                <w:rFonts w:asciiTheme="minorHAnsi" w:hAnsiTheme="minorHAnsi" w:cstheme="minorHAnsi"/>
                <w:sz w:val="20"/>
                <w:szCs w:val="20"/>
              </w:rPr>
              <w:t>na temat pracy rolnika</w:t>
            </w:r>
          </w:p>
        </w:tc>
        <w:tc>
          <w:tcPr>
            <w:tcW w:w="2268" w:type="dxa"/>
          </w:tcPr>
          <w:p w14:paraId="79178FFF" w14:textId="77777777" w:rsidR="00604978" w:rsidRPr="00604978" w:rsidRDefault="00F50499" w:rsidP="00E30279">
            <w:pPr>
              <w:rPr>
                <w:rStyle w:val="FontStyle28"/>
                <w:rFonts w:ascii="Calibri" w:hAnsi="Calibri" w:cs="Calibri"/>
                <w:sz w:val="20"/>
                <w:szCs w:val="20"/>
              </w:rPr>
            </w:pPr>
            <w:r w:rsidRPr="00604978">
              <w:rPr>
                <w:rStyle w:val="FontStyle28"/>
                <w:rFonts w:ascii="Calibri" w:hAnsi="Calibri" w:cs="Calibri"/>
                <w:sz w:val="20"/>
                <w:szCs w:val="20"/>
              </w:rPr>
              <w:t xml:space="preserve">Ćwiczenia </w:t>
            </w:r>
          </w:p>
          <w:p w14:paraId="492E6423" w14:textId="13BA9CA1" w:rsidR="00E30279" w:rsidRPr="00427A80" w:rsidRDefault="00F5049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978">
              <w:rPr>
                <w:rStyle w:val="FontStyle28"/>
                <w:rFonts w:ascii="Calibri" w:hAnsi="Calibri" w:cs="Calibri"/>
                <w:sz w:val="20"/>
                <w:szCs w:val="20"/>
              </w:rPr>
              <w:t>str. 38</w:t>
            </w:r>
            <w:r w:rsidR="00386652" w:rsidRPr="00604978">
              <w:rPr>
                <w:rStyle w:val="FontStyle28"/>
                <w:rFonts w:ascii="Calibri" w:hAnsi="Calibri" w:cs="Calibri"/>
                <w:sz w:val="20"/>
                <w:szCs w:val="20"/>
              </w:rPr>
              <w:t>–</w:t>
            </w:r>
            <w:r w:rsidRPr="00604978">
              <w:rPr>
                <w:rStyle w:val="FontStyle28"/>
                <w:rFonts w:ascii="Calibri" w:hAnsi="Calibri" w:cs="Calibri"/>
                <w:sz w:val="20"/>
                <w:szCs w:val="20"/>
              </w:rPr>
              <w:t>39</w:t>
            </w:r>
          </w:p>
        </w:tc>
      </w:tr>
      <w:tr w:rsidR="00E30279" w:rsidRPr="00427A80" w14:paraId="3ED4C9B5" w14:textId="77777777" w:rsidTr="00B33D21">
        <w:trPr>
          <w:trHeight w:val="1475"/>
        </w:trPr>
        <w:tc>
          <w:tcPr>
            <w:tcW w:w="1277" w:type="dxa"/>
            <w:shd w:val="clear" w:color="auto" w:fill="FFC000" w:themeFill="accent4"/>
          </w:tcPr>
          <w:p w14:paraId="69ECC393" w14:textId="77777777" w:rsidR="00E30279" w:rsidRPr="00427A80" w:rsidRDefault="00E30279" w:rsidP="00E302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17DD7B" w14:textId="7AF7D89A" w:rsidR="00E30279" w:rsidRPr="0098623C" w:rsidRDefault="00E30279" w:rsidP="00E30279">
            <w:pPr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98623C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Zwischenstation 8</w:t>
            </w:r>
          </w:p>
        </w:tc>
        <w:tc>
          <w:tcPr>
            <w:tcW w:w="4111" w:type="dxa"/>
            <w:shd w:val="clear" w:color="auto" w:fill="E7E6E6" w:themeFill="background2"/>
          </w:tcPr>
          <w:p w14:paraId="1552F95D" w14:textId="3ABEA58C" w:rsidR="00E30279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zna podstawowe środki językowe występujące w rozdziale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52596FC" w14:textId="7536A389" w:rsidR="00E30279" w:rsidRPr="0098623C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zna bogate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>środki językowe do wypowiadania się na temat przyszłości</w:t>
            </w:r>
          </w:p>
          <w:p w14:paraId="747D8E8E" w14:textId="68AD6A8C" w:rsidR="00E30279" w:rsidRPr="00A62D88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30279" w:rsidRPr="00A62D88">
              <w:rPr>
                <w:rFonts w:asciiTheme="minorHAnsi" w:hAnsiTheme="minorHAnsi" w:cstheme="minorHAnsi"/>
                <w:sz w:val="20"/>
                <w:szCs w:val="20"/>
              </w:rPr>
              <w:t>kreśla kontekst wypowiedzi</w:t>
            </w:r>
          </w:p>
          <w:p w14:paraId="0FFD1042" w14:textId="4E084C83" w:rsidR="00E30279" w:rsidRPr="0098623C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="00E30279" w:rsidRPr="00A62D88">
              <w:rPr>
                <w:rFonts w:asciiTheme="minorHAnsi" w:hAnsiTheme="minorHAnsi" w:cstheme="minorHAnsi"/>
                <w:sz w:val="20"/>
                <w:szCs w:val="20"/>
              </w:rPr>
              <w:t>kłada informacj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E30279" w:rsidRPr="00A62D88">
              <w:rPr>
                <w:rFonts w:asciiTheme="minorHAnsi" w:hAnsiTheme="minorHAnsi" w:cstheme="minorHAnsi"/>
                <w:sz w:val="20"/>
                <w:szCs w:val="20"/>
              </w:rPr>
              <w:t>w określonym porządku</w:t>
            </w:r>
          </w:p>
          <w:p w14:paraId="7A6564E7" w14:textId="77777777" w:rsidR="00E30279" w:rsidRPr="0098623C" w:rsidRDefault="00E3027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CE336" w14:textId="28EED96D" w:rsidR="00E30279" w:rsidRPr="00427A80" w:rsidRDefault="00E3027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23C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D9893EC" w14:textId="05198A01" w:rsidR="00E30279" w:rsidRPr="00427A80" w:rsidRDefault="00E3027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E17F23A" w14:textId="79D850CE" w:rsidR="00E30279" w:rsidRPr="0098623C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potrafi odpisać na e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</w:p>
          <w:p w14:paraId="27B48DCA" w14:textId="64018DDE" w:rsidR="00E30279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potrafi przeprowadzić rozmowę uwzględniając podane informacje</w:t>
            </w:r>
          </w:p>
          <w:p w14:paraId="0EA70AEE" w14:textId="345CA8BD" w:rsidR="00E30279" w:rsidRPr="0098623C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E30279" w:rsidRPr="00B113C8">
              <w:rPr>
                <w:rFonts w:asciiTheme="minorHAnsi" w:hAnsiTheme="minorHAnsi" w:cstheme="minorHAnsi"/>
                <w:sz w:val="20"/>
                <w:szCs w:val="20"/>
              </w:rPr>
              <w:t>rzekaz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>uje</w:t>
            </w:r>
            <w:r w:rsidR="00E30279" w:rsidRPr="00B113C8">
              <w:rPr>
                <w:rFonts w:asciiTheme="minorHAnsi" w:hAnsiTheme="minorHAnsi" w:cstheme="minorHAnsi"/>
                <w:sz w:val="20"/>
                <w:szCs w:val="20"/>
              </w:rPr>
              <w:t xml:space="preserve"> w języku niemieckim informacj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30279" w:rsidRPr="00B113C8">
              <w:rPr>
                <w:rFonts w:asciiTheme="minorHAnsi" w:hAnsiTheme="minorHAnsi" w:cstheme="minorHAnsi"/>
                <w:sz w:val="20"/>
                <w:szCs w:val="20"/>
              </w:rPr>
              <w:t xml:space="preserve"> zawart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30279" w:rsidRPr="00B113C8">
              <w:rPr>
                <w:rFonts w:asciiTheme="minorHAnsi" w:hAnsiTheme="minorHAnsi" w:cstheme="minorHAnsi"/>
                <w:sz w:val="20"/>
                <w:szCs w:val="20"/>
              </w:rPr>
              <w:t xml:space="preserve"> w materiałach wizualnych</w:t>
            </w:r>
          </w:p>
          <w:p w14:paraId="7F0F4C9A" w14:textId="73AC956D" w:rsidR="00E30279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0279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30279" w:rsidRPr="00B113C8">
              <w:rPr>
                <w:rFonts w:asciiTheme="minorHAnsi" w:hAnsiTheme="minorHAnsi" w:cstheme="minorHAnsi"/>
                <w:sz w:val="20"/>
                <w:szCs w:val="20"/>
              </w:rPr>
              <w:t>yraża emocj</w:t>
            </w:r>
            <w:r w:rsidR="00E3027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016F8F38" w14:textId="3577F94B" w:rsidR="009246AC" w:rsidRPr="00427A80" w:rsidRDefault="00386652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246AC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swobodnie wypowiada się na temat pracy i wyboru zawodu</w:t>
            </w:r>
          </w:p>
        </w:tc>
        <w:tc>
          <w:tcPr>
            <w:tcW w:w="2268" w:type="dxa"/>
          </w:tcPr>
          <w:p w14:paraId="7074BEA6" w14:textId="77777777" w:rsidR="00604978" w:rsidRDefault="00E30279" w:rsidP="00E30279">
            <w:pPr>
              <w:rPr>
                <w:rStyle w:val="FontStyle28"/>
                <w:rFonts w:ascii="Calibri" w:hAnsi="Calibri" w:cs="Calibri"/>
                <w:sz w:val="20"/>
                <w:szCs w:val="20"/>
              </w:rPr>
            </w:pPr>
            <w:r w:rsidRPr="0098623C">
              <w:rPr>
                <w:rStyle w:val="FontStyle28"/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14:paraId="2FD5F996" w14:textId="1DD43151" w:rsidR="00E30279" w:rsidRPr="00427A80" w:rsidRDefault="00E30279" w:rsidP="00E302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23C">
              <w:rPr>
                <w:rStyle w:val="FontStyle28"/>
                <w:rFonts w:ascii="Calibri" w:hAnsi="Calibri" w:cs="Calibri"/>
                <w:sz w:val="20"/>
                <w:szCs w:val="20"/>
              </w:rPr>
              <w:t>str. 74</w:t>
            </w:r>
            <w:r w:rsidR="00386652">
              <w:rPr>
                <w:rStyle w:val="FontStyle28"/>
                <w:rFonts w:ascii="Calibri" w:hAnsi="Calibri" w:cs="Calibri"/>
                <w:sz w:val="20"/>
                <w:szCs w:val="20"/>
              </w:rPr>
              <w:t>–</w:t>
            </w:r>
            <w:r w:rsidRPr="0098623C">
              <w:rPr>
                <w:rStyle w:val="FontStyle28"/>
                <w:rFonts w:ascii="Calibri" w:hAnsi="Calibri" w:cs="Calibri"/>
                <w:sz w:val="20"/>
                <w:szCs w:val="20"/>
              </w:rPr>
              <w:t>77</w:t>
            </w:r>
          </w:p>
        </w:tc>
      </w:tr>
    </w:tbl>
    <w:p w14:paraId="5343FD4A" w14:textId="77777777" w:rsidR="00ED5AEA" w:rsidRPr="00427A80" w:rsidRDefault="00ED5AE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176" w:type="dxa"/>
        <w:tblInd w:w="-289" w:type="dxa"/>
        <w:tblLook w:val="01E0" w:firstRow="1" w:lastRow="1" w:firstColumn="1" w:lastColumn="1" w:noHBand="0" w:noVBand="0"/>
      </w:tblPr>
      <w:tblGrid>
        <w:gridCol w:w="1277"/>
        <w:gridCol w:w="2409"/>
        <w:gridCol w:w="4111"/>
        <w:gridCol w:w="4136"/>
        <w:gridCol w:w="2243"/>
      </w:tblGrid>
      <w:tr w:rsidR="00012B34" w:rsidRPr="005A52EA" w14:paraId="5B212700" w14:textId="77777777" w:rsidTr="00604978">
        <w:trPr>
          <w:trHeight w:val="1343"/>
        </w:trPr>
        <w:tc>
          <w:tcPr>
            <w:tcW w:w="1277" w:type="dxa"/>
            <w:vMerge w:val="restart"/>
            <w:shd w:val="clear" w:color="auto" w:fill="FFC000" w:themeFill="accent4"/>
            <w:textDirection w:val="btLr"/>
            <w:vAlign w:val="center"/>
          </w:tcPr>
          <w:p w14:paraId="1BFF69BB" w14:textId="2DCDB3F2" w:rsidR="00604978" w:rsidRPr="00CD460B" w:rsidRDefault="00604978" w:rsidP="0060497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CD460B">
              <w:rPr>
                <w:rFonts w:asciiTheme="minorHAnsi" w:hAnsiTheme="minorHAnsi" w:cstheme="minorHAnsi"/>
                <w:b/>
                <w:bCs/>
                <w:lang w:val="de-DE"/>
              </w:rPr>
              <w:t xml:space="preserve">Rozdział </w:t>
            </w:r>
            <w:r>
              <w:rPr>
                <w:rFonts w:asciiTheme="minorHAnsi" w:hAnsiTheme="minorHAnsi" w:cstheme="minorHAnsi"/>
                <w:b/>
                <w:bCs/>
                <w:lang w:val="de-DE"/>
              </w:rPr>
              <w:t>15</w:t>
            </w:r>
            <w:r w:rsidRPr="00CD460B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</w:p>
          <w:p w14:paraId="3087DB90" w14:textId="2FECE034" w:rsidR="00604978" w:rsidRPr="00CD460B" w:rsidRDefault="00604978" w:rsidP="00604978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de-DE"/>
              </w:rPr>
              <w:t>Lebensgeschichten</w:t>
            </w:r>
          </w:p>
          <w:p w14:paraId="62B40D28" w14:textId="77777777" w:rsidR="00012B34" w:rsidRPr="005A52EA" w:rsidRDefault="00012B34" w:rsidP="00604978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30699318" w14:textId="10BFCE77" w:rsidR="00012B34" w:rsidRPr="005A52EA" w:rsidRDefault="00012B34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Das </w:t>
            </w:r>
            <w:proofErr w:type="spellStart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>Geheimnis</w:t>
            </w:r>
            <w:proofErr w:type="spellEnd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>meiner</w:t>
            </w:r>
            <w:proofErr w:type="spellEnd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>Mutter</w:t>
            </w:r>
            <w:proofErr w:type="spellEnd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E7E6E6" w:themeFill="background2"/>
          </w:tcPr>
          <w:p w14:paraId="023F56F4" w14:textId="2760D394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zasady tworzenia czasu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przeszłego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Präteritum</w:t>
            </w:r>
            <w:proofErr w:type="spellEnd"/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czasowników regularnych</w:t>
            </w:r>
          </w:p>
          <w:p w14:paraId="5B66538D" w14:textId="4D93C587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wyrażania opisujące wydarzenia w czasie </w:t>
            </w:r>
          </w:p>
          <w:p w14:paraId="52F77F1E" w14:textId="2D94B476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zastosować czas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przeszły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Präteritum</w:t>
            </w:r>
            <w:proofErr w:type="spellEnd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14:paraId="371EEE48" w14:textId="70CEB348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różnorodne środki językowe do relacjonowania wydarzeń</w:t>
            </w:r>
          </w:p>
          <w:p w14:paraId="7BD48FBE" w14:textId="34D90069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relacjonować i opowiadać o wydarzeniach z przeszłości</w:t>
            </w:r>
          </w:p>
        </w:tc>
        <w:tc>
          <w:tcPr>
            <w:tcW w:w="2243" w:type="dxa"/>
          </w:tcPr>
          <w:p w14:paraId="79361DAA" w14:textId="77777777" w:rsidR="00604978" w:rsidRDefault="00012B34" w:rsidP="00012B34">
            <w:pPr>
              <w:pStyle w:val="Style4"/>
              <w:snapToGrid w:val="0"/>
              <w:ind w:right="353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3F4FE9DA" w14:textId="6EC791ED" w:rsidR="00012B34" w:rsidRPr="005A52EA" w:rsidRDefault="00012B34" w:rsidP="00012B34">
            <w:pPr>
              <w:pStyle w:val="Style4"/>
              <w:snapToGrid w:val="0"/>
              <w:ind w:right="353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79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14:paraId="712C9BEC" w14:textId="77777777" w:rsidR="00604978" w:rsidRDefault="00012B34" w:rsidP="00012B34">
            <w:pP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18F71D06" w14:textId="2C1D0A9B" w:rsidR="00012B34" w:rsidRPr="005A52EA" w:rsidRDefault="00012B34" w:rsidP="00012B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str. 68</w:t>
            </w:r>
            <w:r w:rsidR="00386652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</w:tr>
      <w:tr w:rsidR="00012B34" w:rsidRPr="005A52EA" w14:paraId="74ACE358" w14:textId="77777777" w:rsidTr="00604978">
        <w:trPr>
          <w:trHeight w:val="1611"/>
        </w:trPr>
        <w:tc>
          <w:tcPr>
            <w:tcW w:w="1277" w:type="dxa"/>
            <w:vMerge/>
            <w:shd w:val="clear" w:color="auto" w:fill="FFC000" w:themeFill="accent4"/>
          </w:tcPr>
          <w:p w14:paraId="29D50F18" w14:textId="77777777" w:rsidR="00012B34" w:rsidRPr="005A52EA" w:rsidRDefault="00012B34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B0DA17" w14:textId="6961A488" w:rsidR="00012B34" w:rsidRPr="005A52EA" w:rsidRDefault="00012B34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>Erinnerungen</w:t>
            </w:r>
            <w:proofErr w:type="spellEnd"/>
          </w:p>
        </w:tc>
        <w:tc>
          <w:tcPr>
            <w:tcW w:w="4111" w:type="dxa"/>
            <w:shd w:val="clear" w:color="auto" w:fill="E7E6E6" w:themeFill="background2"/>
          </w:tcPr>
          <w:p w14:paraId="37CF13F5" w14:textId="7B1E057D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zwroty służące do wyrażania zachwytu i radości </w:t>
            </w:r>
          </w:p>
          <w:p w14:paraId="5AB2F7F3" w14:textId="3C6800EC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spójniki zdań czasowych służące relacjonowaniu wydarzeń z przeszłości</w:t>
            </w:r>
          </w:p>
          <w:p w14:paraId="1EDEFC92" w14:textId="56E691B0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określa kolejność wydarzeń w przeszłości</w:t>
            </w:r>
          </w:p>
          <w:p w14:paraId="6B8C37F7" w14:textId="71594AE8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spójniki </w:t>
            </w:r>
            <w:proofErr w:type="spellStart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als</w:t>
            </w:r>
            <w:proofErr w:type="spellEnd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wenn</w:t>
            </w:r>
            <w:proofErr w:type="spellEnd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nachdem</w:t>
            </w:r>
            <w:proofErr w:type="spellEnd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012B34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bevor</w:t>
            </w:r>
            <w:proofErr w:type="spellEnd"/>
          </w:p>
          <w:p w14:paraId="1E3D603E" w14:textId="30B3D2CC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łączy informacje i wyraża je w zdaniach czasowych</w:t>
            </w:r>
          </w:p>
        </w:tc>
        <w:tc>
          <w:tcPr>
            <w:tcW w:w="4136" w:type="dxa"/>
          </w:tcPr>
          <w:p w14:paraId="56BA7FC6" w14:textId="199A16E0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opowiedzieć i napisać tekst z przeszłości na dowolny temat,</w:t>
            </w:r>
          </w:p>
          <w:p w14:paraId="33A1F3E1" w14:textId="1EF73AC0" w:rsidR="00012B34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2B34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redaguje wpis na bloga</w:t>
            </w:r>
          </w:p>
        </w:tc>
        <w:tc>
          <w:tcPr>
            <w:tcW w:w="2243" w:type="dxa"/>
          </w:tcPr>
          <w:p w14:paraId="147ED8FB" w14:textId="77777777" w:rsidR="00604978" w:rsidRDefault="00012B34" w:rsidP="00012B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7A4FFC3E" w14:textId="57668EBD" w:rsidR="00012B34" w:rsidRPr="005A52EA" w:rsidRDefault="00012B34" w:rsidP="00012B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str. 81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  <w:p w14:paraId="5AF7DA92" w14:textId="77777777" w:rsidR="00604978" w:rsidRDefault="00012B34" w:rsidP="00012B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01E2CBB0" w14:textId="6156D35F" w:rsidR="00012B34" w:rsidRPr="005A52EA" w:rsidRDefault="00012B34" w:rsidP="00012B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str. 70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9F64D3" w:rsidRPr="005A52EA" w14:paraId="6D993785" w14:textId="77777777" w:rsidTr="00604978">
        <w:trPr>
          <w:trHeight w:val="1074"/>
        </w:trPr>
        <w:tc>
          <w:tcPr>
            <w:tcW w:w="1277" w:type="dxa"/>
            <w:vMerge/>
            <w:shd w:val="clear" w:color="auto" w:fill="FFC000" w:themeFill="accent4"/>
          </w:tcPr>
          <w:p w14:paraId="21D906A6" w14:textId="77777777" w:rsidR="009F64D3" w:rsidRPr="005A52EA" w:rsidRDefault="009F64D3" w:rsidP="000B64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E0E0CE" w14:textId="0D72CA0E" w:rsidR="009F64D3" w:rsidRPr="005A52EA" w:rsidRDefault="009F64D3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>Heute</w:t>
            </w:r>
            <w:proofErr w:type="spellEnd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>und</w:t>
            </w:r>
            <w:proofErr w:type="spellEnd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A52EA">
              <w:rPr>
                <w:rFonts w:asciiTheme="minorHAnsi" w:hAnsiTheme="minorHAnsi" w:cstheme="minorHAnsi"/>
                <w:b/>
                <w:sz w:val="20"/>
                <w:szCs w:val="20"/>
              </w:rPr>
              <w:t>früher</w:t>
            </w:r>
            <w:proofErr w:type="spellEnd"/>
          </w:p>
          <w:p w14:paraId="571CF1C9" w14:textId="77777777" w:rsidR="009F64D3" w:rsidRPr="005A52EA" w:rsidRDefault="009F64D3" w:rsidP="000B64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36C872ED" w14:textId="299CAB99" w:rsidR="009F64D3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zasady stosowania spójników </w:t>
            </w:r>
            <w:proofErr w:type="spellStart"/>
            <w:r w:rsidR="009F64D3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als</w:t>
            </w:r>
            <w:proofErr w:type="spellEnd"/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9F64D3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F64D3" w:rsidRPr="005A52EA">
              <w:rPr>
                <w:rFonts w:asciiTheme="minorHAnsi" w:hAnsiTheme="minorHAnsi" w:cstheme="minorHAnsi"/>
                <w:i/>
                <w:sz w:val="20"/>
                <w:szCs w:val="20"/>
              </w:rPr>
              <w:t>wenn</w:t>
            </w:r>
            <w:proofErr w:type="spellEnd"/>
          </w:p>
          <w:p w14:paraId="42EDB92D" w14:textId="2EC872DC" w:rsidR="009F64D3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opowiadać o przebiegu dnia</w:t>
            </w:r>
          </w:p>
          <w:p w14:paraId="2A3D796E" w14:textId="0C860358" w:rsidR="009F64D3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zapytać starszą osobę o jej wspomnienia z przeszłości</w:t>
            </w:r>
          </w:p>
          <w:p w14:paraId="65B04222" w14:textId="4E86EEFF" w:rsidR="009F64D3" w:rsidRPr="005A52EA" w:rsidRDefault="00386652" w:rsidP="009F6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ma świadomość następstwa czasu i stosowania spójników czasowych</w:t>
            </w:r>
          </w:p>
          <w:p w14:paraId="7036F873" w14:textId="6C339FA4" w:rsidR="009F64D3" w:rsidRPr="005A52EA" w:rsidRDefault="00386652" w:rsidP="009F6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opowiada o przeszłości z zastosowaniem spójników </w:t>
            </w:r>
            <w:proofErr w:type="spellStart"/>
            <w:r w:rsidR="009F64D3" w:rsidRPr="0060497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als</w:t>
            </w:r>
            <w:proofErr w:type="spellEnd"/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9F64D3" w:rsidRPr="0060497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wenn</w:t>
            </w:r>
            <w:proofErr w:type="spellEnd"/>
          </w:p>
        </w:tc>
        <w:tc>
          <w:tcPr>
            <w:tcW w:w="4136" w:type="dxa"/>
          </w:tcPr>
          <w:p w14:paraId="6284F464" w14:textId="3A85EB52" w:rsidR="009F64D3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przedstawić fakty z przeszłości, </w:t>
            </w:r>
          </w:p>
          <w:p w14:paraId="1B2CF0E0" w14:textId="40B22C88" w:rsidR="009F64D3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opowiada o wydarzeniach życia codziennego i 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>je komentuje</w:t>
            </w:r>
          </w:p>
          <w:p w14:paraId="0BF6112F" w14:textId="199D72CB" w:rsidR="009F64D3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F64D3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swobodnie posługuje się zdaniami czasowymi w uzyskiwaniu i przekazywaniu informacji na temat wydarzeń przeszłych</w:t>
            </w:r>
          </w:p>
          <w:p w14:paraId="07E645BF" w14:textId="4ACB62BA" w:rsidR="001A73AF" w:rsidRPr="005A52EA" w:rsidRDefault="00386652" w:rsidP="000B64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swobodnie posługuje się zdaniami czasowymi w relacjonowaniu</w:t>
            </w:r>
          </w:p>
        </w:tc>
        <w:tc>
          <w:tcPr>
            <w:tcW w:w="2243" w:type="dxa"/>
          </w:tcPr>
          <w:p w14:paraId="122DEFD3" w14:textId="77777777" w:rsidR="00604978" w:rsidRDefault="009F64D3" w:rsidP="009F6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10C74050" w14:textId="5E5F8995" w:rsidR="009F64D3" w:rsidRPr="005A52EA" w:rsidRDefault="009F64D3" w:rsidP="009F6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str. 83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14:paraId="0FC40A30" w14:textId="77777777" w:rsidR="00604978" w:rsidRDefault="009F64D3" w:rsidP="009F6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5BF553B5" w14:textId="07562B33" w:rsidR="009F64D3" w:rsidRPr="005A52EA" w:rsidRDefault="009F64D3" w:rsidP="009F64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str. 76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2E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</w:tr>
      <w:tr w:rsidR="001A73AF" w:rsidRPr="005A52EA" w14:paraId="45A6AFF8" w14:textId="77777777" w:rsidTr="00604978">
        <w:trPr>
          <w:trHeight w:val="1074"/>
        </w:trPr>
        <w:tc>
          <w:tcPr>
            <w:tcW w:w="1277" w:type="dxa"/>
            <w:vMerge/>
            <w:shd w:val="clear" w:color="auto" w:fill="FFC000" w:themeFill="accent4"/>
          </w:tcPr>
          <w:p w14:paraId="032FFDC7" w14:textId="77777777" w:rsidR="001A73AF" w:rsidRPr="005A52EA" w:rsidRDefault="001A73AF" w:rsidP="001A73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97403F" w14:textId="235F0F39" w:rsidR="001A73AF" w:rsidRPr="00582D37" w:rsidRDefault="00044EAF" w:rsidP="001A73AF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Landeskunde:</w:t>
            </w:r>
            <w:r w:rsidR="001A73AF" w:rsidRP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</w:p>
          <w:p w14:paraId="63276B8C" w14:textId="37A06D10" w:rsidR="001A73AF" w:rsidRPr="005A52EA" w:rsidRDefault="001A73AF" w:rsidP="001A73AF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Kultur im Vergleich </w:t>
            </w:r>
            <w:r w:rsidR="00386652" w:rsidRP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–</w:t>
            </w:r>
            <w:r w:rsidRPr="00582D37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Friedensnobelpreis – wegen einer Frau?</w:t>
            </w:r>
          </w:p>
        </w:tc>
        <w:tc>
          <w:tcPr>
            <w:tcW w:w="4111" w:type="dxa"/>
            <w:shd w:val="clear" w:color="auto" w:fill="E7E6E6" w:themeFill="background2"/>
          </w:tcPr>
          <w:p w14:paraId="7A55B2CC" w14:textId="1F95BD17" w:rsidR="001A73AF" w:rsidRPr="005A52EA" w:rsidRDefault="00386652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związane z okresami życia, historią rodzinną i nauką</w:t>
            </w:r>
          </w:p>
        </w:tc>
        <w:tc>
          <w:tcPr>
            <w:tcW w:w="4136" w:type="dxa"/>
          </w:tcPr>
          <w:p w14:paraId="705BA6BD" w14:textId="53909F7E" w:rsidR="001A73AF" w:rsidRPr="005A52EA" w:rsidRDefault="00386652" w:rsidP="001A73A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418D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uzyskuje informacje i ich udziela</w:t>
            </w:r>
          </w:p>
          <w:p w14:paraId="07188CC9" w14:textId="55BEBDFB" w:rsidR="001A73AF" w:rsidRPr="005A52EA" w:rsidRDefault="00386652" w:rsidP="001A73A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znajduje w tekście określone informacje</w:t>
            </w:r>
          </w:p>
          <w:p w14:paraId="53DDB2B1" w14:textId="2301C4B7" w:rsidR="001A73AF" w:rsidRPr="005A52EA" w:rsidRDefault="00386652" w:rsidP="001A73A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określa kontekst wypowiedzi</w:t>
            </w:r>
          </w:p>
          <w:p w14:paraId="7B1D0890" w14:textId="73F9E9B9" w:rsidR="001A73AF" w:rsidRPr="005A52EA" w:rsidRDefault="00386652" w:rsidP="001A73AF">
            <w:pPr>
              <w:pStyle w:val="Style8"/>
              <w:widowControl/>
              <w:snapToGrid w:val="0"/>
              <w:spacing w:line="240" w:lineRule="auto"/>
              <w:ind w:left="10" w:hanging="10"/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Style w:val="FontStyle28"/>
                <w:rFonts w:asciiTheme="minorHAnsi" w:hAnsiTheme="minorHAnsi" w:cstheme="minorHAnsi"/>
                <w:sz w:val="20"/>
                <w:szCs w:val="20"/>
              </w:rPr>
              <w:t xml:space="preserve"> układa informacje w określonej kolejności</w:t>
            </w:r>
          </w:p>
          <w:p w14:paraId="7BA44C7B" w14:textId="6BDFB0C9" w:rsidR="001A73AF" w:rsidRPr="005A52EA" w:rsidRDefault="00386652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przekazuje w języku niemieckim informacje zawarte w materiałach wizualnych</w:t>
            </w:r>
          </w:p>
          <w:p w14:paraId="44B94441" w14:textId="05920A90" w:rsidR="001A73AF" w:rsidRPr="005A52EA" w:rsidRDefault="00386652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redaguje biografi</w:t>
            </w:r>
            <w:r w:rsidR="005A52EA" w:rsidRPr="005A52E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wybranej postaci</w:t>
            </w:r>
          </w:p>
        </w:tc>
        <w:tc>
          <w:tcPr>
            <w:tcW w:w="2243" w:type="dxa"/>
          </w:tcPr>
          <w:p w14:paraId="2B6729A7" w14:textId="77777777" w:rsidR="00604978" w:rsidRDefault="001A73AF" w:rsidP="001A73A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5A52E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Podręcznik</w:t>
            </w:r>
            <w:proofErr w:type="spellEnd"/>
            <w:r w:rsidRPr="005A52E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127C4D1B" w14:textId="550B3E70" w:rsidR="001A73AF" w:rsidRPr="005A52EA" w:rsidRDefault="001A73AF" w:rsidP="001A73A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5A52E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str.</w:t>
            </w:r>
            <w:proofErr w:type="spellEnd"/>
            <w:r w:rsidRPr="005A52E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88</w:t>
            </w:r>
            <w:r w:rsidR="00386652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–</w:t>
            </w:r>
            <w:r w:rsidRPr="005A52EA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89</w:t>
            </w:r>
          </w:p>
        </w:tc>
      </w:tr>
      <w:tr w:rsidR="001A73AF" w:rsidRPr="005A52EA" w14:paraId="6246ACDB" w14:textId="77777777" w:rsidTr="00604978">
        <w:trPr>
          <w:trHeight w:val="1611"/>
        </w:trPr>
        <w:tc>
          <w:tcPr>
            <w:tcW w:w="1277" w:type="dxa"/>
            <w:vMerge/>
            <w:shd w:val="clear" w:color="auto" w:fill="FFC000" w:themeFill="accent4"/>
          </w:tcPr>
          <w:p w14:paraId="3F81B394" w14:textId="77777777" w:rsidR="001A73AF" w:rsidRPr="005A52EA" w:rsidRDefault="001A73AF" w:rsidP="001A73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14:paraId="6DD314F9" w14:textId="2DA4F9D0" w:rsidR="001A73AF" w:rsidRPr="005A52EA" w:rsidRDefault="001A73AF" w:rsidP="001A73AF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5A52E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Trainiere jetzt!</w:t>
            </w:r>
          </w:p>
          <w:p w14:paraId="6C599C5A" w14:textId="77777777" w:rsidR="001A73AF" w:rsidRPr="005A52EA" w:rsidRDefault="001A73AF" w:rsidP="001A73AF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4D01DBC" w14:textId="5E635816" w:rsidR="001A73AF" w:rsidRPr="005A52EA" w:rsidRDefault="001A73AF" w:rsidP="005A52EA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384CFDFD" w14:textId="0DDD4846" w:rsidR="001A73AF" w:rsidRPr="005A52EA" w:rsidRDefault="00386652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środki językowe i konstrukcje gramatyczne z rozdziału 15</w:t>
            </w:r>
          </w:p>
          <w:p w14:paraId="7CB89EE2" w14:textId="5FD1FFA9" w:rsidR="001A73AF" w:rsidRPr="005A52EA" w:rsidRDefault="00386652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napisać </w:t>
            </w:r>
            <w:r w:rsidR="00CD460B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A0318">
              <w:rPr>
                <w:rFonts w:asciiTheme="minorHAnsi" w:hAnsiTheme="minorHAnsi" w:cstheme="minorHAnsi"/>
                <w:sz w:val="20"/>
                <w:szCs w:val="20"/>
              </w:rPr>
              <w:t>edłu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>g podanego wzoru na temat pobytu świątecznego w Niemczech</w:t>
            </w:r>
          </w:p>
          <w:p w14:paraId="5E1A957E" w14:textId="0CCA2D2D" w:rsidR="001A73AF" w:rsidRPr="005A52EA" w:rsidRDefault="00386652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zastosować poznane słownictwo i konstrukcje w kontekście </w:t>
            </w:r>
          </w:p>
        </w:tc>
        <w:tc>
          <w:tcPr>
            <w:tcW w:w="4136" w:type="dxa"/>
          </w:tcPr>
          <w:p w14:paraId="3CE5DDD0" w14:textId="0C809D20" w:rsidR="001A73AF" w:rsidRPr="005A52EA" w:rsidRDefault="00386652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53B1">
              <w:rPr>
                <w:rFonts w:asciiTheme="minorHAnsi" w:hAnsiTheme="minorHAnsi" w:cstheme="minorHAnsi"/>
                <w:sz w:val="20"/>
                <w:szCs w:val="20"/>
              </w:rPr>
              <w:t>posługuje się</w:t>
            </w:r>
            <w:r w:rsidR="001A73AF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swobodnie słownictwem i gramatyką poznaną w rozdziale </w:t>
            </w:r>
          </w:p>
        </w:tc>
        <w:tc>
          <w:tcPr>
            <w:tcW w:w="2243" w:type="dxa"/>
          </w:tcPr>
          <w:p w14:paraId="68983E3A" w14:textId="77777777" w:rsidR="00604978" w:rsidRDefault="005A52EA" w:rsidP="001A73AF">
            <w:pPr>
              <w:rPr>
                <w:rStyle w:val="FontStyle28"/>
                <w:rFonts w:ascii="Calibri" w:hAnsi="Calibri" w:cs="Calibri"/>
                <w:sz w:val="20"/>
                <w:szCs w:val="20"/>
              </w:rPr>
            </w:pPr>
            <w:r w:rsidRPr="005A52EA">
              <w:rPr>
                <w:rStyle w:val="FontStyle28"/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14:paraId="57EE0BC7" w14:textId="2FB5B2C7" w:rsidR="001A73AF" w:rsidRPr="005A52EA" w:rsidRDefault="005A52EA" w:rsidP="001A73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Style w:val="FontStyle28"/>
                <w:rFonts w:ascii="Calibri" w:hAnsi="Calibri" w:cs="Calibri"/>
                <w:sz w:val="20"/>
                <w:szCs w:val="20"/>
              </w:rPr>
              <w:t>str. 90</w:t>
            </w:r>
            <w:r w:rsidR="00386652">
              <w:rPr>
                <w:rStyle w:val="FontStyle28"/>
                <w:rFonts w:ascii="Calibri" w:hAnsi="Calibri" w:cs="Calibri"/>
                <w:sz w:val="20"/>
                <w:szCs w:val="20"/>
              </w:rPr>
              <w:t>–</w:t>
            </w:r>
            <w:r w:rsidRPr="005A52EA">
              <w:rPr>
                <w:rStyle w:val="FontStyle28"/>
                <w:rFonts w:ascii="Calibri" w:hAnsi="Calibri" w:cs="Calibri"/>
                <w:sz w:val="20"/>
                <w:szCs w:val="20"/>
              </w:rPr>
              <w:t>91</w:t>
            </w:r>
          </w:p>
        </w:tc>
      </w:tr>
      <w:tr w:rsidR="00B33D21" w:rsidRPr="005A52EA" w14:paraId="30877A56" w14:textId="77777777" w:rsidTr="00604978">
        <w:trPr>
          <w:trHeight w:val="1124"/>
        </w:trPr>
        <w:tc>
          <w:tcPr>
            <w:tcW w:w="1277" w:type="dxa"/>
            <w:vMerge w:val="restart"/>
            <w:shd w:val="clear" w:color="auto" w:fill="FFC000" w:themeFill="accent4"/>
          </w:tcPr>
          <w:p w14:paraId="7ECA8BE3" w14:textId="77777777" w:rsidR="00B33D21" w:rsidRPr="005A52EA" w:rsidRDefault="00B33D21" w:rsidP="00CA52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</w:tcPr>
          <w:p w14:paraId="212AED08" w14:textId="0FAFD909" w:rsidR="00B33D21" w:rsidRPr="005A52EA" w:rsidRDefault="00B33D21" w:rsidP="00CA526C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5A52EA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Extraseiten</w:t>
            </w:r>
          </w:p>
          <w:p w14:paraId="06D40FA5" w14:textId="77777777" w:rsidR="00B33D21" w:rsidRPr="005A52EA" w:rsidRDefault="00B33D21" w:rsidP="00CA526C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1068E837" w14:textId="4B957F60" w:rsidR="00B33D21" w:rsidRPr="005A52EA" w:rsidRDefault="00386652" w:rsidP="00CA5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33D21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zna środki językowe i konstrukcje gramatyczne z rozdziału 15</w:t>
            </w:r>
          </w:p>
          <w:p w14:paraId="794BC483" w14:textId="77130168" w:rsidR="00B33D21" w:rsidRPr="005A52EA" w:rsidRDefault="00386652" w:rsidP="00CA5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33D21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potrafi zastosować poznane słownictwo i konstrukcje w kontekście </w:t>
            </w:r>
          </w:p>
        </w:tc>
        <w:tc>
          <w:tcPr>
            <w:tcW w:w="4136" w:type="dxa"/>
          </w:tcPr>
          <w:p w14:paraId="6ABECAC7" w14:textId="6F7BB50D" w:rsidR="00B33D21" w:rsidRPr="005A52EA" w:rsidRDefault="00386652" w:rsidP="00CA5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33D21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53B1">
              <w:rPr>
                <w:rFonts w:asciiTheme="minorHAnsi" w:hAnsiTheme="minorHAnsi" w:cstheme="minorHAnsi"/>
                <w:sz w:val="20"/>
                <w:szCs w:val="20"/>
              </w:rPr>
              <w:t>posługuje się</w:t>
            </w:r>
            <w:r w:rsidR="00B33D21" w:rsidRPr="005A52EA">
              <w:rPr>
                <w:rFonts w:asciiTheme="minorHAnsi" w:hAnsiTheme="minorHAnsi" w:cstheme="minorHAnsi"/>
                <w:sz w:val="20"/>
                <w:szCs w:val="20"/>
              </w:rPr>
              <w:t xml:space="preserve"> swobodnie słownictwem i gramatyką poznaną w rozdziale </w:t>
            </w:r>
          </w:p>
        </w:tc>
        <w:tc>
          <w:tcPr>
            <w:tcW w:w="2243" w:type="dxa"/>
          </w:tcPr>
          <w:p w14:paraId="70A75472" w14:textId="77777777" w:rsidR="00604978" w:rsidRDefault="00B33D21" w:rsidP="00CA526C">
            <w:pPr>
              <w:rPr>
                <w:rStyle w:val="FontStyle28"/>
                <w:rFonts w:ascii="Calibri" w:hAnsi="Calibri" w:cs="Calibri"/>
                <w:sz w:val="20"/>
                <w:szCs w:val="20"/>
              </w:rPr>
            </w:pPr>
            <w:r w:rsidRPr="005A52EA">
              <w:rPr>
                <w:rStyle w:val="FontStyle28"/>
                <w:rFonts w:ascii="Calibri" w:hAnsi="Calibri" w:cs="Calibri"/>
                <w:sz w:val="20"/>
                <w:szCs w:val="20"/>
              </w:rPr>
              <w:t xml:space="preserve">Ćwiczenia str. </w:t>
            </w:r>
          </w:p>
          <w:p w14:paraId="3476116E" w14:textId="33983148" w:rsidR="00B33D21" w:rsidRPr="005A52EA" w:rsidRDefault="00B33D21" w:rsidP="00CA5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52EA">
              <w:rPr>
                <w:rStyle w:val="FontStyle28"/>
                <w:rFonts w:ascii="Calibri" w:hAnsi="Calibri" w:cs="Calibri"/>
                <w:sz w:val="20"/>
                <w:szCs w:val="20"/>
              </w:rPr>
              <w:t>78</w:t>
            </w:r>
            <w:r w:rsidR="00386652">
              <w:rPr>
                <w:rStyle w:val="FontStyle28"/>
                <w:rFonts w:ascii="Calibri" w:hAnsi="Calibri" w:cs="Calibri"/>
                <w:sz w:val="20"/>
                <w:szCs w:val="20"/>
              </w:rPr>
              <w:t>–</w:t>
            </w:r>
            <w:r w:rsidRPr="005A52EA">
              <w:rPr>
                <w:rStyle w:val="FontStyle28"/>
                <w:rFonts w:ascii="Calibri" w:hAnsi="Calibri" w:cs="Calibri"/>
                <w:sz w:val="20"/>
                <w:szCs w:val="20"/>
              </w:rPr>
              <w:t>79</w:t>
            </w:r>
          </w:p>
        </w:tc>
      </w:tr>
      <w:tr w:rsidR="00B33D21" w:rsidRPr="00012B34" w14:paraId="1D8AA92A" w14:textId="77777777" w:rsidTr="00604978">
        <w:trPr>
          <w:trHeight w:val="1611"/>
        </w:trPr>
        <w:tc>
          <w:tcPr>
            <w:tcW w:w="1277" w:type="dxa"/>
            <w:vMerge/>
            <w:shd w:val="clear" w:color="auto" w:fill="FFC000" w:themeFill="accent4"/>
          </w:tcPr>
          <w:p w14:paraId="17ABCAD1" w14:textId="77777777" w:rsidR="00B33D21" w:rsidRPr="001A73AF" w:rsidRDefault="00B33D21" w:rsidP="005A52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409" w:type="dxa"/>
          </w:tcPr>
          <w:p w14:paraId="34906F32" w14:textId="13E9D138" w:rsidR="00B33D21" w:rsidRPr="001A73AF" w:rsidRDefault="00B33D21" w:rsidP="005A52EA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A52EA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Filmseiten – Lebensgeschichten</w:t>
            </w:r>
          </w:p>
        </w:tc>
        <w:tc>
          <w:tcPr>
            <w:tcW w:w="4111" w:type="dxa"/>
            <w:shd w:val="clear" w:color="auto" w:fill="E7E6E6" w:themeFill="background2"/>
          </w:tcPr>
          <w:p w14:paraId="130B218F" w14:textId="45A3D1B9" w:rsidR="00B33D21" w:rsidRDefault="00386652" w:rsidP="005A5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33D21">
              <w:rPr>
                <w:rFonts w:asciiTheme="minorHAnsi" w:hAnsiTheme="minorHAnsi" w:cstheme="minorHAnsi"/>
                <w:sz w:val="20"/>
                <w:szCs w:val="20"/>
              </w:rPr>
              <w:t xml:space="preserve"> zna z</w:t>
            </w:r>
            <w:r w:rsidR="00B33D21" w:rsidRPr="00F50499">
              <w:rPr>
                <w:rFonts w:asciiTheme="minorHAnsi" w:hAnsiTheme="minorHAnsi" w:cstheme="minorHAnsi"/>
                <w:sz w:val="20"/>
                <w:szCs w:val="20"/>
              </w:rPr>
              <w:t>akres leksykalny</w:t>
            </w:r>
            <w:r w:rsidR="00B33D21">
              <w:rPr>
                <w:rFonts w:asciiTheme="minorHAnsi" w:hAnsiTheme="minorHAnsi" w:cstheme="minorHAnsi"/>
                <w:sz w:val="20"/>
                <w:szCs w:val="20"/>
              </w:rPr>
              <w:t xml:space="preserve"> oraz z</w:t>
            </w:r>
            <w:r w:rsidR="00B33D21" w:rsidRPr="00F50499">
              <w:rPr>
                <w:rFonts w:asciiTheme="minorHAnsi" w:hAnsiTheme="minorHAnsi" w:cstheme="minorHAnsi"/>
                <w:sz w:val="20"/>
                <w:szCs w:val="20"/>
              </w:rPr>
              <w:t>akres struktur gramatycznych z bieżącego rozdziału</w:t>
            </w:r>
          </w:p>
          <w:p w14:paraId="4F524FE3" w14:textId="0B118EFA" w:rsidR="00B33D21" w:rsidRDefault="00386652" w:rsidP="005A52EA">
            <w:pP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</w:pPr>
            <w:r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>–</w:t>
            </w:r>
            <w:r w:rsidR="00B33D21"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opis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uje 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ludzi, miejsc i czynności,</w:t>
            </w:r>
          </w:p>
          <w:p w14:paraId="24069EA4" w14:textId="07851147" w:rsidR="00B33D21" w:rsidRPr="00FB41B1" w:rsidRDefault="00386652" w:rsidP="005A52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–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o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kreśla kontekst wypowiedzi</w:t>
            </w:r>
          </w:p>
        </w:tc>
        <w:tc>
          <w:tcPr>
            <w:tcW w:w="4136" w:type="dxa"/>
          </w:tcPr>
          <w:p w14:paraId="268388DC" w14:textId="3B8C135F" w:rsidR="00B33D21" w:rsidRDefault="00386652" w:rsidP="005A52EA">
            <w:pP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–</w:t>
            </w:r>
            <w:r w:rsidR="00B33D21"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przekaz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u</w:t>
            </w:r>
            <w:r w:rsidR="00B33D21"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>je</w:t>
            </w:r>
            <w:r w:rsidR="00E93D35"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w języku niemieckim informacj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e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zawart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e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w materiałach wizualnych </w:t>
            </w:r>
          </w:p>
          <w:p w14:paraId="2D00CC60" w14:textId="1CDB5842" w:rsidR="00B33D21" w:rsidRPr="00427A80" w:rsidRDefault="00386652" w:rsidP="005A5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–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uzysk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uje 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i przedstawia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fakt</w:t>
            </w:r>
            <w:r w:rsidR="00B33D2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y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z przeszłości </w:t>
            </w: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–</w:t>
            </w:r>
            <w:r w:rsidR="00B33D21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wypowiedź na temat życia bohaterki filmu</w:t>
            </w:r>
          </w:p>
        </w:tc>
        <w:tc>
          <w:tcPr>
            <w:tcW w:w="2243" w:type="dxa"/>
          </w:tcPr>
          <w:p w14:paraId="11A27EEE" w14:textId="77777777" w:rsidR="00604978" w:rsidRDefault="00B33D21" w:rsidP="005A52EA">
            <w:pPr>
              <w:rPr>
                <w:rStyle w:val="FontStyle28"/>
                <w:rFonts w:ascii="Calibri" w:hAnsi="Calibri" w:cs="Calibri"/>
                <w:sz w:val="22"/>
                <w:szCs w:val="22"/>
              </w:rPr>
            </w:pPr>
            <w:r w:rsidRPr="00BD5EFE">
              <w:rPr>
                <w:rStyle w:val="FontStyle28"/>
                <w:rFonts w:ascii="Calibri" w:hAnsi="Calibri" w:cs="Calibri"/>
                <w:sz w:val="22"/>
                <w:szCs w:val="22"/>
              </w:rPr>
              <w:t xml:space="preserve">Ćwiczenia </w:t>
            </w:r>
          </w:p>
          <w:p w14:paraId="12AD4DB4" w14:textId="6825EA82" w:rsidR="00B33D21" w:rsidRPr="00012B34" w:rsidRDefault="00B33D21" w:rsidP="005A5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5EFE">
              <w:rPr>
                <w:rStyle w:val="FontStyle28"/>
                <w:rFonts w:ascii="Calibri" w:hAnsi="Calibri" w:cs="Calibri"/>
                <w:sz w:val="22"/>
                <w:szCs w:val="22"/>
              </w:rPr>
              <w:t xml:space="preserve">str. </w:t>
            </w:r>
            <w:r>
              <w:rPr>
                <w:rStyle w:val="FontStyle28"/>
                <w:rFonts w:ascii="Calibri" w:hAnsi="Calibri" w:cs="Calibri"/>
                <w:sz w:val="22"/>
                <w:szCs w:val="22"/>
              </w:rPr>
              <w:t>80</w:t>
            </w:r>
            <w:r w:rsidR="00386652">
              <w:rPr>
                <w:rStyle w:val="FontStyle28"/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Style w:val="FontStyle28"/>
                <w:rFonts w:ascii="Calibri" w:hAnsi="Calibri" w:cs="Calibri"/>
                <w:sz w:val="22"/>
                <w:szCs w:val="22"/>
              </w:rPr>
              <w:t>81</w:t>
            </w:r>
          </w:p>
        </w:tc>
      </w:tr>
    </w:tbl>
    <w:p w14:paraId="2E2D795A" w14:textId="77777777" w:rsidR="00E608FF" w:rsidRPr="00427A80" w:rsidRDefault="00E608FF">
      <w:pPr>
        <w:rPr>
          <w:rFonts w:asciiTheme="minorHAnsi" w:hAnsiTheme="minorHAnsi" w:cstheme="minorHAnsi"/>
          <w:sz w:val="20"/>
          <w:szCs w:val="20"/>
        </w:rPr>
      </w:pPr>
    </w:p>
    <w:p w14:paraId="35437390" w14:textId="0FD3FF26" w:rsidR="00E608FF" w:rsidRDefault="00E608F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176" w:type="dxa"/>
        <w:tblInd w:w="-289" w:type="dxa"/>
        <w:tblLook w:val="04A0" w:firstRow="1" w:lastRow="0" w:firstColumn="1" w:lastColumn="0" w:noHBand="0" w:noVBand="1"/>
      </w:tblPr>
      <w:tblGrid>
        <w:gridCol w:w="1277"/>
        <w:gridCol w:w="2409"/>
        <w:gridCol w:w="4111"/>
        <w:gridCol w:w="4111"/>
        <w:gridCol w:w="2268"/>
      </w:tblGrid>
      <w:tr w:rsidR="00E3309A" w:rsidRPr="00427A80" w14:paraId="4B0204AB" w14:textId="77777777" w:rsidTr="00604978">
        <w:trPr>
          <w:trHeight w:val="1719"/>
        </w:trPr>
        <w:tc>
          <w:tcPr>
            <w:tcW w:w="1277" w:type="dxa"/>
            <w:shd w:val="clear" w:color="auto" w:fill="FFC000" w:themeFill="accent4"/>
            <w:textDirection w:val="btLr"/>
          </w:tcPr>
          <w:p w14:paraId="105E9B47" w14:textId="77777777" w:rsidR="00E3309A" w:rsidRPr="00427A80" w:rsidRDefault="00E3309A" w:rsidP="00E330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7A7C5" w14:textId="77777777" w:rsidR="00E3309A" w:rsidRPr="00427A80" w:rsidRDefault="00E3309A" w:rsidP="00E3309A">
            <w:pPr>
              <w:ind w:left="113" w:right="11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824FDC" w14:textId="77777777" w:rsidR="00E3309A" w:rsidRPr="00427A80" w:rsidRDefault="00E3309A" w:rsidP="00E3309A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Zwischenstation 9</w:t>
            </w:r>
          </w:p>
          <w:p w14:paraId="533EA701" w14:textId="764D7445" w:rsidR="00E3309A" w:rsidRPr="00427A80" w:rsidRDefault="00E3309A" w:rsidP="00E3309A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07511380" w14:textId="4E821B2B" w:rsidR="00E3309A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309A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zna podstawowe środki językowe występujące w rozdziale</w:t>
            </w:r>
            <w:r w:rsidR="00E3309A" w:rsidRPr="0098623C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C65C1DB" w14:textId="28E269CE" w:rsidR="00E3309A" w:rsidRPr="0098623C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309A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zna bogate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309A" w:rsidRPr="0098623C">
              <w:rPr>
                <w:rFonts w:asciiTheme="minorHAnsi" w:hAnsiTheme="minorHAnsi" w:cstheme="minorHAnsi"/>
                <w:sz w:val="20"/>
                <w:szCs w:val="20"/>
              </w:rPr>
              <w:t>środki językowe do wypowiadania się na temat przyszłości</w:t>
            </w:r>
            <w:r w:rsidR="000A0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AB6" w:rsidRPr="000A0AB6">
              <w:rPr>
                <w:rFonts w:asciiTheme="minorHAnsi" w:hAnsiTheme="minorHAnsi" w:cstheme="minorHAnsi"/>
                <w:sz w:val="20"/>
                <w:szCs w:val="20"/>
              </w:rPr>
              <w:t>i planowania ścieżki zawodowej</w:t>
            </w:r>
          </w:p>
          <w:p w14:paraId="76CADCC6" w14:textId="0AC27FA7" w:rsidR="00E3309A" w:rsidRPr="00A62D88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309A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309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3309A" w:rsidRPr="00A62D88">
              <w:rPr>
                <w:rFonts w:asciiTheme="minorHAnsi" w:hAnsiTheme="minorHAnsi" w:cstheme="minorHAnsi"/>
                <w:sz w:val="20"/>
                <w:szCs w:val="20"/>
              </w:rPr>
              <w:t>kreśla kontekst wypowiedzi</w:t>
            </w:r>
          </w:p>
          <w:p w14:paraId="121EC904" w14:textId="2B62EE3F" w:rsidR="00E3309A" w:rsidRPr="00427A80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309A">
              <w:rPr>
                <w:rFonts w:asciiTheme="minorHAnsi" w:hAnsiTheme="minorHAnsi" w:cstheme="minorHAnsi"/>
                <w:sz w:val="20"/>
                <w:szCs w:val="20"/>
              </w:rPr>
              <w:t xml:space="preserve"> u</w:t>
            </w:r>
            <w:r w:rsidR="00E3309A" w:rsidRPr="00A62D88">
              <w:rPr>
                <w:rFonts w:asciiTheme="minorHAnsi" w:hAnsiTheme="minorHAnsi" w:cstheme="minorHAnsi"/>
                <w:sz w:val="20"/>
                <w:szCs w:val="20"/>
              </w:rPr>
              <w:t>kłada informacj</w:t>
            </w:r>
            <w:r w:rsidR="00E3309A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E3309A" w:rsidRPr="00A62D88">
              <w:rPr>
                <w:rFonts w:asciiTheme="minorHAnsi" w:hAnsiTheme="minorHAnsi" w:cstheme="minorHAnsi"/>
                <w:sz w:val="20"/>
                <w:szCs w:val="20"/>
              </w:rPr>
              <w:t>w określonym porządku</w:t>
            </w:r>
          </w:p>
        </w:tc>
        <w:tc>
          <w:tcPr>
            <w:tcW w:w="4111" w:type="dxa"/>
          </w:tcPr>
          <w:p w14:paraId="69B49C44" w14:textId="77EE1D8F" w:rsidR="00E3309A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309A" w:rsidRPr="0098623C">
              <w:rPr>
                <w:rFonts w:asciiTheme="minorHAnsi" w:hAnsiTheme="minorHAnsi" w:cstheme="minorHAnsi"/>
                <w:sz w:val="20"/>
                <w:szCs w:val="20"/>
              </w:rPr>
              <w:t xml:space="preserve"> potrafi odpisać na e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3309A" w:rsidRPr="0098623C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</w:p>
          <w:p w14:paraId="010C4E52" w14:textId="1A34A3D3" w:rsidR="00E3309A" w:rsidRDefault="00386652" w:rsidP="00E3309A">
            <w:pP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–</w:t>
            </w:r>
            <w:r w:rsidR="00E3309A"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E3309A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przekaz</w:t>
            </w:r>
            <w:r w:rsidR="00E3309A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u</w:t>
            </w:r>
            <w:r w:rsidR="00E3309A"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>je</w:t>
            </w:r>
            <w:r w:rsidR="00E93D35">
              <w:rPr>
                <w:rStyle w:val="FontStyle27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E3309A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w języku niemieckim informacj</w:t>
            </w:r>
            <w:r w:rsidR="00E3309A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e</w:t>
            </w:r>
            <w:r w:rsidR="00E3309A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zawart</w:t>
            </w:r>
            <w:r w:rsidR="00E3309A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e</w:t>
            </w:r>
            <w:r w:rsidR="00E3309A" w:rsidRPr="00FB41B1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w materiałach wizualnych</w:t>
            </w:r>
          </w:p>
          <w:p w14:paraId="0D76F914" w14:textId="1B0288AA" w:rsidR="00E3309A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309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3309A" w:rsidRPr="00B113C8">
              <w:rPr>
                <w:rFonts w:asciiTheme="minorHAnsi" w:hAnsiTheme="minorHAnsi" w:cstheme="minorHAnsi"/>
                <w:sz w:val="20"/>
                <w:szCs w:val="20"/>
              </w:rPr>
              <w:t>yraża emocj</w:t>
            </w:r>
            <w:r w:rsidR="00E3309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43F0B6F0" w14:textId="2DFB70FD" w:rsidR="00E3309A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3309A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swobodnie wypowiada się na temat </w:t>
            </w:r>
            <w:r w:rsidR="00080C66">
              <w:rPr>
                <w:rFonts w:asciiTheme="minorHAnsi" w:hAnsiTheme="minorHAnsi" w:cstheme="minorHAnsi"/>
                <w:sz w:val="20"/>
                <w:szCs w:val="20"/>
              </w:rPr>
              <w:t>pierwszego dnia w szkole</w:t>
            </w:r>
          </w:p>
          <w:p w14:paraId="54C99E87" w14:textId="4E4EC4F6" w:rsidR="00080C66" w:rsidRPr="00427A80" w:rsidRDefault="00386652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80C66">
              <w:rPr>
                <w:rFonts w:asciiTheme="minorHAnsi" w:hAnsiTheme="minorHAnsi" w:cstheme="minorHAnsi"/>
                <w:sz w:val="20"/>
                <w:szCs w:val="20"/>
              </w:rPr>
              <w:t xml:space="preserve"> potrafi redagować wpis na bloga </w:t>
            </w:r>
          </w:p>
        </w:tc>
        <w:tc>
          <w:tcPr>
            <w:tcW w:w="2268" w:type="dxa"/>
          </w:tcPr>
          <w:p w14:paraId="7063F0AB" w14:textId="77777777" w:rsidR="00604978" w:rsidRDefault="00E3309A" w:rsidP="00E3309A">
            <w:pPr>
              <w:rPr>
                <w:rStyle w:val="FontStyle28"/>
                <w:rFonts w:ascii="Calibri" w:hAnsi="Calibri" w:cs="Calibri"/>
                <w:sz w:val="22"/>
                <w:szCs w:val="22"/>
              </w:rPr>
            </w:pPr>
            <w:r w:rsidRPr="001B2BCB">
              <w:rPr>
                <w:rStyle w:val="FontStyle28"/>
                <w:rFonts w:ascii="Calibri" w:hAnsi="Calibri" w:cs="Calibri"/>
                <w:sz w:val="22"/>
                <w:szCs w:val="22"/>
              </w:rPr>
              <w:t xml:space="preserve">Podręcznik </w:t>
            </w:r>
          </w:p>
          <w:p w14:paraId="1484F043" w14:textId="527F1560" w:rsidR="00E3309A" w:rsidRPr="00427A80" w:rsidRDefault="00E3309A" w:rsidP="00E330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2BCB">
              <w:rPr>
                <w:rStyle w:val="FontStyle28"/>
                <w:rFonts w:ascii="Calibri" w:hAnsi="Calibri" w:cs="Calibri"/>
                <w:sz w:val="22"/>
                <w:szCs w:val="22"/>
              </w:rPr>
              <w:t xml:space="preserve">str. </w:t>
            </w:r>
            <w:r>
              <w:rPr>
                <w:rStyle w:val="FontStyle28"/>
                <w:rFonts w:ascii="Calibri" w:hAnsi="Calibri" w:cs="Calibri"/>
                <w:sz w:val="22"/>
                <w:szCs w:val="22"/>
              </w:rPr>
              <w:t>92</w:t>
            </w:r>
            <w:r w:rsidR="00386652">
              <w:rPr>
                <w:rStyle w:val="FontStyle28"/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Style w:val="FontStyle28"/>
                <w:rFonts w:ascii="Calibri" w:hAnsi="Calibri" w:cs="Calibri"/>
                <w:sz w:val="22"/>
                <w:szCs w:val="22"/>
              </w:rPr>
              <w:t>95</w:t>
            </w:r>
          </w:p>
        </w:tc>
      </w:tr>
    </w:tbl>
    <w:p w14:paraId="77B52CFB" w14:textId="77777777" w:rsidR="00E608FF" w:rsidRPr="00427A80" w:rsidRDefault="00E608F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176" w:type="dxa"/>
        <w:tblInd w:w="-289" w:type="dxa"/>
        <w:tblLook w:val="01E0" w:firstRow="1" w:lastRow="1" w:firstColumn="1" w:lastColumn="1" w:noHBand="0" w:noVBand="0"/>
      </w:tblPr>
      <w:tblGrid>
        <w:gridCol w:w="1277"/>
        <w:gridCol w:w="2409"/>
        <w:gridCol w:w="4111"/>
        <w:gridCol w:w="4111"/>
        <w:gridCol w:w="2268"/>
      </w:tblGrid>
      <w:tr w:rsidR="00550441" w:rsidRPr="00427A80" w14:paraId="6369DB48" w14:textId="77777777" w:rsidTr="00604978">
        <w:trPr>
          <w:trHeight w:val="742"/>
        </w:trPr>
        <w:tc>
          <w:tcPr>
            <w:tcW w:w="1277" w:type="dxa"/>
            <w:vMerge w:val="restart"/>
            <w:shd w:val="clear" w:color="auto" w:fill="FFC000" w:themeFill="accent4"/>
            <w:textDirection w:val="btLr"/>
            <w:vAlign w:val="center"/>
          </w:tcPr>
          <w:p w14:paraId="1CB75F26" w14:textId="6F7CD0AC" w:rsidR="00550441" w:rsidRPr="00604978" w:rsidRDefault="00550441" w:rsidP="00604978">
            <w:pPr>
              <w:shd w:val="clear" w:color="auto" w:fill="FFC000" w:themeFill="accent4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04978">
              <w:rPr>
                <w:rFonts w:asciiTheme="minorHAnsi" w:hAnsiTheme="minorHAnsi" w:cstheme="minorHAnsi"/>
                <w:b/>
                <w:bCs/>
              </w:rPr>
              <w:t>Exakt</w:t>
            </w:r>
            <w:proofErr w:type="spellEnd"/>
            <w:r w:rsidRPr="0060497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04978" w:rsidRPr="00604978">
              <w:rPr>
                <w:rFonts w:asciiTheme="minorHAnsi" w:hAnsiTheme="minorHAnsi" w:cstheme="minorHAnsi"/>
                <w:b/>
                <w:bCs/>
              </w:rPr>
              <w:t>e</w:t>
            </w:r>
            <w:r w:rsidRPr="00604978">
              <w:rPr>
                <w:rFonts w:asciiTheme="minorHAnsi" w:hAnsiTheme="minorHAnsi" w:cstheme="minorHAnsi"/>
                <w:b/>
                <w:bCs/>
              </w:rPr>
              <w:t>xtra</w:t>
            </w:r>
          </w:p>
          <w:p w14:paraId="0A9D5F9C" w14:textId="41B19BD6" w:rsidR="00550441" w:rsidRPr="00604978" w:rsidRDefault="00044EAF" w:rsidP="00604978">
            <w:pPr>
              <w:shd w:val="clear" w:color="auto" w:fill="FFC000" w:themeFill="accent4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Landeskunde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409" w:type="dxa"/>
          </w:tcPr>
          <w:p w14:paraId="52699B7E" w14:textId="01FFB5A2" w:rsidR="00550441" w:rsidRPr="00427A80" w:rsidRDefault="00550441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Quiz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über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die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Schweiz</w:t>
            </w:r>
            <w:proofErr w:type="spellEnd"/>
          </w:p>
        </w:tc>
        <w:tc>
          <w:tcPr>
            <w:tcW w:w="4111" w:type="dxa"/>
            <w:shd w:val="clear" w:color="auto" w:fill="E7E6E6" w:themeFill="background2"/>
          </w:tcPr>
          <w:p w14:paraId="64A9E68C" w14:textId="51203BA2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podstawowe informacje na temat Szwajcarii</w:t>
            </w:r>
          </w:p>
          <w:p w14:paraId="64FE65B2" w14:textId="00E4A113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rozwiązać quiz </w:t>
            </w:r>
          </w:p>
          <w:p w14:paraId="7EA1455D" w14:textId="5CF6D3C1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odpowiada na pytania na temat Szwajcarii</w:t>
            </w:r>
          </w:p>
        </w:tc>
        <w:tc>
          <w:tcPr>
            <w:tcW w:w="4111" w:type="dxa"/>
          </w:tcPr>
          <w:p w14:paraId="7D39463C" w14:textId="524571C4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ciekawostki o Szwajcarii</w:t>
            </w:r>
          </w:p>
          <w:p w14:paraId="0BEF0B1B" w14:textId="6D126008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układa quiz o Szwajcarii </w:t>
            </w:r>
          </w:p>
        </w:tc>
        <w:tc>
          <w:tcPr>
            <w:tcW w:w="2268" w:type="dxa"/>
          </w:tcPr>
          <w:p w14:paraId="096E6F40" w14:textId="77777777" w:rsidR="00604978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4F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</w:p>
          <w:p w14:paraId="10F007D9" w14:textId="508E981D" w:rsidR="00550441" w:rsidRPr="00427A80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4F">
              <w:rPr>
                <w:rFonts w:asciiTheme="minorHAnsi" w:hAnsiTheme="minorHAnsi" w:cstheme="minorHAnsi"/>
                <w:sz w:val="20"/>
                <w:szCs w:val="20"/>
              </w:rPr>
              <w:t>str. 98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E1744F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</w:tr>
      <w:tr w:rsidR="00550441" w:rsidRPr="00427A80" w14:paraId="6941A15A" w14:textId="77777777" w:rsidTr="00604978">
        <w:trPr>
          <w:trHeight w:val="1221"/>
        </w:trPr>
        <w:tc>
          <w:tcPr>
            <w:tcW w:w="1277" w:type="dxa"/>
            <w:vMerge/>
            <w:shd w:val="clear" w:color="auto" w:fill="FFC000" w:themeFill="accent4"/>
          </w:tcPr>
          <w:p w14:paraId="428F5221" w14:textId="77777777" w:rsidR="00550441" w:rsidRPr="00427A80" w:rsidRDefault="00550441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4E8618" w14:textId="201070A8" w:rsidR="00550441" w:rsidRPr="00427A80" w:rsidRDefault="00550441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Stolz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auf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Männer</w:t>
            </w:r>
            <w:proofErr w:type="spellEnd"/>
          </w:p>
        </w:tc>
        <w:tc>
          <w:tcPr>
            <w:tcW w:w="4111" w:type="dxa"/>
            <w:shd w:val="clear" w:color="auto" w:fill="E7E6E6" w:themeFill="background2"/>
          </w:tcPr>
          <w:p w14:paraId="568ED749" w14:textId="0BA9CED6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warunki, jakie musi spełniać kandydat na gwardzistę papieskiego </w:t>
            </w:r>
          </w:p>
          <w:p w14:paraId="40E5FE29" w14:textId="58A8F1E0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narodowe sporty szwajcarskie</w:t>
            </w:r>
          </w:p>
          <w:p w14:paraId="52544149" w14:textId="425FA6EF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wyszukuje w tekście i w </w:t>
            </w:r>
            <w:r w:rsidR="0089003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nternecie dodatkowe informacje i odpowiada na pytania </w:t>
            </w:r>
          </w:p>
        </w:tc>
        <w:tc>
          <w:tcPr>
            <w:tcW w:w="4111" w:type="dxa"/>
          </w:tcPr>
          <w:p w14:paraId="055977EC" w14:textId="12850464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o naborze do gwardii i obowiązkach gwardzistów</w:t>
            </w:r>
          </w:p>
        </w:tc>
        <w:tc>
          <w:tcPr>
            <w:tcW w:w="2268" w:type="dxa"/>
          </w:tcPr>
          <w:p w14:paraId="7F8FD523" w14:textId="77777777" w:rsidR="00604978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C309F2" w14:textId="6CAE8E23" w:rsidR="00550441" w:rsidRPr="00427A80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23615D36" w14:textId="77777777" w:rsidR="00550441" w:rsidRPr="00427A80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41" w:rsidRPr="00427A80" w14:paraId="1DF9EE9F" w14:textId="77777777" w:rsidTr="00604978">
        <w:trPr>
          <w:trHeight w:val="977"/>
        </w:trPr>
        <w:tc>
          <w:tcPr>
            <w:tcW w:w="1277" w:type="dxa"/>
            <w:vMerge/>
            <w:shd w:val="clear" w:color="auto" w:fill="FFC000" w:themeFill="accent4"/>
          </w:tcPr>
          <w:p w14:paraId="1512448C" w14:textId="77777777" w:rsidR="00550441" w:rsidRPr="00427A80" w:rsidRDefault="00550441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DC71C4" w14:textId="5660953C" w:rsidR="00550441" w:rsidRPr="00427A80" w:rsidRDefault="00550441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Schweizer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Spezialitäten</w:t>
            </w:r>
            <w:proofErr w:type="spellEnd"/>
          </w:p>
          <w:p w14:paraId="3C057446" w14:textId="77777777" w:rsidR="00550441" w:rsidRPr="00427A80" w:rsidRDefault="00550441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30C2F02D" w14:textId="1823299F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nazwy potraw tradycyjnej kuchni Szwajcarii</w:t>
            </w:r>
          </w:p>
          <w:p w14:paraId="4184C1AC" w14:textId="65BD9561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zrozumieć tekst pisany i słuchany na temat Szwajcarii </w:t>
            </w:r>
          </w:p>
          <w:p w14:paraId="1B98E10D" w14:textId="0A9AED67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odpowiada na pytania </w:t>
            </w:r>
          </w:p>
        </w:tc>
        <w:tc>
          <w:tcPr>
            <w:tcW w:w="4111" w:type="dxa"/>
          </w:tcPr>
          <w:p w14:paraId="7895AAAF" w14:textId="2B9474E5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elementy dialektu szwajcarskiego</w:t>
            </w:r>
          </w:p>
          <w:p w14:paraId="52FE7EEC" w14:textId="585E3C3C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opracowuje językowo i graficznie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>przepis na potrawę szwajcarską</w:t>
            </w:r>
          </w:p>
        </w:tc>
        <w:tc>
          <w:tcPr>
            <w:tcW w:w="2268" w:type="dxa"/>
          </w:tcPr>
          <w:p w14:paraId="6B2235DF" w14:textId="77777777" w:rsidR="00604978" w:rsidRDefault="00550441" w:rsidP="00550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9F2277" w14:textId="1A79A074" w:rsidR="00550441" w:rsidRPr="00427A80" w:rsidRDefault="00550441" w:rsidP="005504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50441" w:rsidRPr="00427A80" w14:paraId="6E111646" w14:textId="77777777" w:rsidTr="00604978">
        <w:trPr>
          <w:trHeight w:val="1465"/>
        </w:trPr>
        <w:tc>
          <w:tcPr>
            <w:tcW w:w="1277" w:type="dxa"/>
            <w:vMerge/>
            <w:shd w:val="clear" w:color="auto" w:fill="FFC000" w:themeFill="accent4"/>
          </w:tcPr>
          <w:p w14:paraId="07C87EA6" w14:textId="77777777" w:rsidR="00550441" w:rsidRPr="00427A80" w:rsidRDefault="00550441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AF5E21" w14:textId="6A1F9A2B" w:rsidR="00550441" w:rsidRPr="00427A80" w:rsidRDefault="00550441" w:rsidP="00FC3A13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427A8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Aus der Presse: </w:t>
            </w:r>
          </w:p>
          <w:p w14:paraId="2FBAD7D4" w14:textId="77777777" w:rsidR="00550441" w:rsidRPr="00582D37" w:rsidRDefault="00550441" w:rsidP="00FC3A13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DE"/>
              </w:rPr>
            </w:pPr>
            <w:r w:rsidRPr="00582D37"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DE"/>
              </w:rPr>
              <w:t>Sprung nach Sydney</w:t>
            </w:r>
          </w:p>
          <w:p w14:paraId="2DF6B091" w14:textId="77777777" w:rsidR="00550441" w:rsidRPr="00427A80" w:rsidRDefault="00550441" w:rsidP="00FC3A13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41A9AD9E" w14:textId="67787F32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i struktury</w:t>
            </w:r>
          </w:p>
          <w:p w14:paraId="25766E8D" w14:textId="6F07372F" w:rsidR="00550441" w:rsidRPr="00427A80" w:rsidRDefault="00386652" w:rsidP="005C6155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tekst prasowy </w:t>
            </w:r>
          </w:p>
          <w:p w14:paraId="4B7BDD21" w14:textId="6FEB55B7" w:rsidR="00550441" w:rsidRPr="00427A80" w:rsidRDefault="00386652" w:rsidP="005C6155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pracować z tekstem prasowym</w:t>
            </w:r>
          </w:p>
          <w:p w14:paraId="69DF26E2" w14:textId="0087C549" w:rsidR="00550441" w:rsidRPr="00427A80" w:rsidRDefault="00386652" w:rsidP="005C6155">
            <w:pPr>
              <w:shd w:val="clear" w:color="auto" w:fill="E7E6E6" w:themeFill="background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wyszukać informacje w tekście</w:t>
            </w:r>
          </w:p>
          <w:p w14:paraId="30E39B85" w14:textId="1833BEBC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pracować ze słownikiem </w:t>
            </w:r>
          </w:p>
          <w:p w14:paraId="1B0CDE62" w14:textId="0014EDD4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przetłumaczyć fragmenty tekstu</w:t>
            </w:r>
          </w:p>
        </w:tc>
        <w:tc>
          <w:tcPr>
            <w:tcW w:w="4111" w:type="dxa"/>
          </w:tcPr>
          <w:p w14:paraId="6721443C" w14:textId="6C7849AF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potrafi przetłumaczyć tekst prasowy</w:t>
            </w:r>
          </w:p>
          <w:p w14:paraId="024398D4" w14:textId="36FACF49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wyraża opinię</w:t>
            </w:r>
          </w:p>
          <w:p w14:paraId="764AA71F" w14:textId="42189CFB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formułuje wątpliwości</w:t>
            </w:r>
          </w:p>
          <w:p w14:paraId="57BC1BCF" w14:textId="6F01498C" w:rsidR="00550441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streszcza przeczytany tekst</w:t>
            </w:r>
          </w:p>
        </w:tc>
        <w:tc>
          <w:tcPr>
            <w:tcW w:w="2268" w:type="dxa"/>
          </w:tcPr>
          <w:p w14:paraId="452D349F" w14:textId="77777777" w:rsidR="00604978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DADA3E" w14:textId="62612DF6" w:rsidR="00550441" w:rsidRPr="00427A80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17F35BAF" w14:textId="77777777" w:rsidR="00550441" w:rsidRPr="00427A80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41" w:rsidRPr="00427A80" w14:paraId="5C0383C6" w14:textId="77777777" w:rsidTr="00604978">
        <w:trPr>
          <w:trHeight w:val="1231"/>
        </w:trPr>
        <w:tc>
          <w:tcPr>
            <w:tcW w:w="1277" w:type="dxa"/>
            <w:vMerge/>
            <w:shd w:val="clear" w:color="auto" w:fill="FFC000" w:themeFill="accent4"/>
          </w:tcPr>
          <w:p w14:paraId="76DFEB30" w14:textId="77777777" w:rsidR="00550441" w:rsidRPr="00427A80" w:rsidRDefault="00550441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EB051E" w14:textId="49848AB7" w:rsidR="00550441" w:rsidRPr="00427A80" w:rsidRDefault="00550441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Trainiere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jetzt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! </w:t>
            </w:r>
          </w:p>
        </w:tc>
        <w:tc>
          <w:tcPr>
            <w:tcW w:w="4111" w:type="dxa"/>
            <w:shd w:val="clear" w:color="auto" w:fill="E7E6E6" w:themeFill="background2"/>
          </w:tcPr>
          <w:p w14:paraId="4CC4DA2A" w14:textId="7AA55480" w:rsidR="00550441" w:rsidRPr="002D15E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2D15E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i struktury</w:t>
            </w:r>
          </w:p>
          <w:p w14:paraId="5E6F67C3" w14:textId="44B0276E" w:rsidR="00550441" w:rsidRPr="002D15E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2D15E0">
              <w:rPr>
                <w:rFonts w:asciiTheme="minorHAnsi" w:hAnsiTheme="minorHAnsi" w:cstheme="minorHAnsi"/>
                <w:sz w:val="20"/>
                <w:szCs w:val="20"/>
              </w:rPr>
              <w:t xml:space="preserve"> potrafi wypowiedzieć się na dany temat odgrywając przypisana rolę, poruszając wymagane kwestie</w:t>
            </w:r>
          </w:p>
        </w:tc>
        <w:tc>
          <w:tcPr>
            <w:tcW w:w="4111" w:type="dxa"/>
          </w:tcPr>
          <w:p w14:paraId="1431BBFE" w14:textId="624BF87F" w:rsidR="00550441" w:rsidRPr="002D15E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50441" w:rsidRPr="002D1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15E0" w:rsidRPr="002D15E0">
              <w:rPr>
                <w:rFonts w:asciiTheme="minorHAnsi" w:hAnsiTheme="minorHAnsi" w:cstheme="minorHAnsi"/>
                <w:sz w:val="20"/>
                <w:szCs w:val="20"/>
              </w:rPr>
              <w:t>przedstawia zalety i wady różnych rozwiązań i poglądów</w:t>
            </w:r>
          </w:p>
          <w:p w14:paraId="02409B6C" w14:textId="0229211A" w:rsidR="002D15E0" w:rsidRPr="002D15E0" w:rsidRDefault="00386652" w:rsidP="00FC3A13">
            <w:pP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15E0" w:rsidRPr="002D1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15E0" w:rsidRPr="002D15E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przekazuje</w:t>
            </w:r>
            <w:r w:rsidR="00E93D35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2D15E0" w:rsidRPr="002D15E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w języku niemieckim informacje zawarte w materiałach wizualnych</w:t>
            </w:r>
          </w:p>
          <w:p w14:paraId="72EC91D5" w14:textId="1469BC2E" w:rsidR="002D15E0" w:rsidRPr="002D15E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–</w:t>
            </w:r>
            <w:r w:rsidR="002D15E0" w:rsidRPr="002D15E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formułuje przypuszczenia</w:t>
            </w:r>
          </w:p>
        </w:tc>
        <w:tc>
          <w:tcPr>
            <w:tcW w:w="2268" w:type="dxa"/>
          </w:tcPr>
          <w:p w14:paraId="65656E59" w14:textId="77777777" w:rsidR="00604978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  <w:r w:rsidR="002D1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1BF528" w14:textId="72489412" w:rsidR="00550441" w:rsidRPr="00427A80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10</w:t>
            </w:r>
            <w:r w:rsidR="002D15E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0C98C67E" w14:textId="77777777" w:rsidR="00550441" w:rsidRPr="00427A80" w:rsidRDefault="00550441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41" w:rsidRPr="00427A80" w14:paraId="7B0FEA42" w14:textId="77777777" w:rsidTr="00604978">
        <w:trPr>
          <w:trHeight w:val="1709"/>
        </w:trPr>
        <w:tc>
          <w:tcPr>
            <w:tcW w:w="1277" w:type="dxa"/>
            <w:vMerge w:val="restart"/>
            <w:shd w:val="clear" w:color="auto" w:fill="FFC000" w:themeFill="accent4"/>
            <w:textDirection w:val="btLr"/>
            <w:vAlign w:val="center"/>
          </w:tcPr>
          <w:p w14:paraId="00860242" w14:textId="0E30FC06" w:rsidR="00B7162F" w:rsidRPr="00427A80" w:rsidRDefault="00604978" w:rsidP="0060497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978">
              <w:rPr>
                <w:rFonts w:asciiTheme="minorHAnsi" w:hAnsiTheme="minorHAnsi" w:cstheme="minorHAnsi"/>
                <w:b/>
                <w:bCs/>
                <w:lang w:val="de-DE"/>
              </w:rPr>
              <w:lastRenderedPageBreak/>
              <w:t>Aus dem Lesebuch</w:t>
            </w:r>
          </w:p>
        </w:tc>
        <w:tc>
          <w:tcPr>
            <w:tcW w:w="2409" w:type="dxa"/>
          </w:tcPr>
          <w:p w14:paraId="30114F21" w14:textId="41D5564F" w:rsidR="00B7162F" w:rsidRPr="00604978" w:rsidRDefault="00B7162F" w:rsidP="00FC3A13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DE"/>
              </w:rPr>
            </w:pPr>
            <w:r w:rsidRPr="0060497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de-DE"/>
              </w:rPr>
              <w:t>Das Märchen vom Glück</w:t>
            </w:r>
          </w:p>
        </w:tc>
        <w:tc>
          <w:tcPr>
            <w:tcW w:w="4111" w:type="dxa"/>
            <w:shd w:val="clear" w:color="auto" w:fill="E7E6E6" w:themeFill="background2"/>
          </w:tcPr>
          <w:p w14:paraId="35AC8641" w14:textId="36A97F0E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i struktury</w:t>
            </w:r>
          </w:p>
          <w:p w14:paraId="36A7344B" w14:textId="766D7640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pracuje z tekstem literackim</w:t>
            </w:r>
          </w:p>
          <w:p w14:paraId="478E026E" w14:textId="2043121E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czyta tekst i odgaduje intencje autora </w:t>
            </w:r>
          </w:p>
          <w:p w14:paraId="2DFFFFFE" w14:textId="474BC2EE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tłumaczy tekst na język polski</w:t>
            </w:r>
          </w:p>
          <w:p w14:paraId="510C786E" w14:textId="4A49FCD5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poszukuje w </w:t>
            </w:r>
            <w:r w:rsidR="0089003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F3C9E" w:rsidRPr="00427A80">
              <w:rPr>
                <w:rFonts w:asciiTheme="minorHAnsi" w:hAnsiTheme="minorHAnsi" w:cstheme="minorHAnsi"/>
                <w:sz w:val="20"/>
                <w:szCs w:val="20"/>
              </w:rPr>
              <w:t>nternecie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informacji o autorze</w:t>
            </w:r>
          </w:p>
          <w:p w14:paraId="0B955DD9" w14:textId="4BFCD779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odgrywa scenkę</w:t>
            </w:r>
          </w:p>
        </w:tc>
        <w:tc>
          <w:tcPr>
            <w:tcW w:w="4111" w:type="dxa"/>
          </w:tcPr>
          <w:p w14:paraId="490A3555" w14:textId="3948F0D2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opowiada historię z innej perspektywy</w:t>
            </w:r>
          </w:p>
          <w:p w14:paraId="704FC7AC" w14:textId="73500C33" w:rsidR="00B7162F" w:rsidRDefault="00386652" w:rsidP="008F3C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93D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>dyskutuje w klasie na podany temat</w:t>
            </w:r>
          </w:p>
          <w:p w14:paraId="7C3DF8BA" w14:textId="15C1D99F" w:rsidR="008F3C9E" w:rsidRPr="00427A80" w:rsidRDefault="00386652" w:rsidP="008F3C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F3C9E">
              <w:rPr>
                <w:rFonts w:asciiTheme="minorHAnsi" w:hAnsiTheme="minorHAnsi" w:cstheme="minorHAnsi"/>
                <w:sz w:val="20"/>
                <w:szCs w:val="20"/>
              </w:rPr>
              <w:t xml:space="preserve"> wyraża opinię</w:t>
            </w:r>
          </w:p>
        </w:tc>
        <w:tc>
          <w:tcPr>
            <w:tcW w:w="2268" w:type="dxa"/>
          </w:tcPr>
          <w:p w14:paraId="707BE42D" w14:textId="77777777" w:rsidR="00B7162F" w:rsidRPr="00427A80" w:rsidRDefault="00B7162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</w:p>
          <w:p w14:paraId="42E58AF0" w14:textId="3DE30A0F" w:rsidR="00B7162F" w:rsidRPr="00427A80" w:rsidRDefault="00B7162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10</w:t>
            </w:r>
            <w:r w:rsidR="008F3C9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F3C9E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</w:tr>
      <w:tr w:rsidR="00550441" w:rsidRPr="00427A80" w14:paraId="4FDFFF71" w14:textId="77777777" w:rsidTr="00604978">
        <w:trPr>
          <w:trHeight w:val="1231"/>
        </w:trPr>
        <w:tc>
          <w:tcPr>
            <w:tcW w:w="1277" w:type="dxa"/>
            <w:vMerge/>
            <w:shd w:val="clear" w:color="auto" w:fill="FFC000" w:themeFill="accent4"/>
          </w:tcPr>
          <w:p w14:paraId="134509B6" w14:textId="77777777" w:rsidR="00B7162F" w:rsidRPr="00427A80" w:rsidRDefault="00B7162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FF38D0" w14:textId="5021E71A" w:rsidR="00B7162F" w:rsidRPr="00427A80" w:rsidRDefault="00B7162F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Trainiere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>jetzt</w:t>
            </w:r>
            <w:proofErr w:type="spellEnd"/>
            <w:r w:rsidRPr="00427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! </w:t>
            </w:r>
          </w:p>
        </w:tc>
        <w:tc>
          <w:tcPr>
            <w:tcW w:w="4111" w:type="dxa"/>
            <w:shd w:val="clear" w:color="auto" w:fill="E7E6E6" w:themeFill="background2"/>
          </w:tcPr>
          <w:p w14:paraId="2E39EE1A" w14:textId="320E39BC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i struktury</w:t>
            </w:r>
            <w:r w:rsidR="008F3C9E">
              <w:rPr>
                <w:rFonts w:asciiTheme="minorHAnsi" w:hAnsiTheme="minorHAnsi" w:cstheme="minorHAnsi"/>
                <w:sz w:val="20"/>
                <w:szCs w:val="20"/>
              </w:rPr>
              <w:t xml:space="preserve"> dotyczące szkoły i stresu szkolnego </w:t>
            </w:r>
          </w:p>
          <w:p w14:paraId="5E7D9024" w14:textId="60544AF8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prowadzi rozmowę według scenariusza </w:t>
            </w:r>
          </w:p>
          <w:p w14:paraId="7F701B21" w14:textId="4A05B7C4" w:rsidR="00B7162F" w:rsidRPr="005153B1" w:rsidRDefault="00386652" w:rsidP="00FC3A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F3C9E" w:rsidRPr="002D15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3C9E" w:rsidRPr="002D15E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przekazuje</w:t>
            </w:r>
            <w:r w:rsidR="00E93D35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 xml:space="preserve"> </w:t>
            </w:r>
            <w:r w:rsidR="008F3C9E" w:rsidRPr="002D15E0">
              <w:rPr>
                <w:rStyle w:val="FontStyle27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ar-SA"/>
              </w:rPr>
              <w:t>w języku niemieckim informacje zawarte w materiałach wizualnych</w:t>
            </w:r>
          </w:p>
        </w:tc>
        <w:tc>
          <w:tcPr>
            <w:tcW w:w="4111" w:type="dxa"/>
          </w:tcPr>
          <w:p w14:paraId="012FB781" w14:textId="71B7D515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dokonuje wyboru, uzasadnia wybór, wyjaśnia powód odrzucenia pozostałych propozycji</w:t>
            </w:r>
          </w:p>
          <w:p w14:paraId="0ACDD054" w14:textId="42A6851F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dyskutuje w klasie na podany temat </w:t>
            </w:r>
          </w:p>
        </w:tc>
        <w:tc>
          <w:tcPr>
            <w:tcW w:w="2268" w:type="dxa"/>
          </w:tcPr>
          <w:p w14:paraId="7D97D1DF" w14:textId="77777777" w:rsidR="00604978" w:rsidRDefault="00B7162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  <w:r w:rsidR="008F3C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23D721" w14:textId="7CCA7282" w:rsidR="00B7162F" w:rsidRPr="00427A80" w:rsidRDefault="00B7162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str. 1</w:t>
            </w:r>
            <w:r w:rsidR="008F3C9E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  <w:p w14:paraId="5B00FC68" w14:textId="77777777" w:rsidR="00B7162F" w:rsidRPr="00427A80" w:rsidRDefault="00B7162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41" w:rsidRPr="00427A80" w14:paraId="060147B6" w14:textId="77777777" w:rsidTr="00604978">
        <w:trPr>
          <w:trHeight w:val="1709"/>
        </w:trPr>
        <w:tc>
          <w:tcPr>
            <w:tcW w:w="1277" w:type="dxa"/>
            <w:vMerge/>
            <w:shd w:val="clear" w:color="auto" w:fill="FFC000" w:themeFill="accent4"/>
          </w:tcPr>
          <w:p w14:paraId="41E5446B" w14:textId="77777777" w:rsidR="00B7162F" w:rsidRPr="00427A80" w:rsidRDefault="00B7162F" w:rsidP="00FC3A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DB909D" w14:textId="0076D6C8" w:rsidR="00B7162F" w:rsidRPr="00010F0D" w:rsidRDefault="00010F0D" w:rsidP="00FC3A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0F0D">
              <w:rPr>
                <w:rFonts w:asciiTheme="minorHAnsi" w:hAnsiTheme="minorHAnsi" w:cstheme="minorHAnsi"/>
                <w:b/>
                <w:sz w:val="20"/>
                <w:szCs w:val="20"/>
              </w:rPr>
              <w:t>Przygotowanie</w:t>
            </w:r>
            <w:r w:rsidRPr="00010F0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do egzaminu</w:t>
            </w:r>
            <w:r w:rsidRPr="00010F0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maturalnego </w:t>
            </w:r>
          </w:p>
        </w:tc>
        <w:tc>
          <w:tcPr>
            <w:tcW w:w="4111" w:type="dxa"/>
            <w:shd w:val="clear" w:color="auto" w:fill="E7E6E6" w:themeFill="background2"/>
          </w:tcPr>
          <w:p w14:paraId="6152E557" w14:textId="0AF2D313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zna słownictwo i konstrukcje zawarte w realizowanych rozdziałach </w:t>
            </w:r>
          </w:p>
          <w:p w14:paraId="41FC59D5" w14:textId="0BE92B8A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teksty ze słuchu</w:t>
            </w:r>
          </w:p>
          <w:p w14:paraId="090F131A" w14:textId="00CF3794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rozumie teksty pisane</w:t>
            </w:r>
          </w:p>
          <w:p w14:paraId="225C944E" w14:textId="4A07F89F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posługuje się nowymi środkami językowymi</w:t>
            </w:r>
          </w:p>
          <w:p w14:paraId="54B22F3B" w14:textId="73186B2B" w:rsidR="00B7162F" w:rsidRPr="00427A80" w:rsidRDefault="00386652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7162F" w:rsidRPr="00427A80">
              <w:rPr>
                <w:rFonts w:asciiTheme="minorHAnsi" w:hAnsiTheme="minorHAnsi" w:cstheme="minorHAnsi"/>
                <w:sz w:val="20"/>
                <w:szCs w:val="20"/>
              </w:rPr>
              <w:t xml:space="preserve"> tworzy wypowiedź pisemną </w:t>
            </w:r>
          </w:p>
          <w:p w14:paraId="443519EA" w14:textId="5595547F" w:rsidR="00B7162F" w:rsidRPr="00427A80" w:rsidRDefault="00B7162F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="006049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27A80">
              <w:rPr>
                <w:rFonts w:asciiTheme="minorHAnsi" w:hAnsiTheme="minorHAnsi" w:cstheme="minorHAnsi"/>
                <w:sz w:val="20"/>
                <w:szCs w:val="20"/>
              </w:rPr>
              <w:t>mail)</w:t>
            </w:r>
          </w:p>
        </w:tc>
        <w:tc>
          <w:tcPr>
            <w:tcW w:w="4111" w:type="dxa"/>
          </w:tcPr>
          <w:p w14:paraId="23ABEE91" w14:textId="702FD5FC" w:rsidR="00010F0D" w:rsidRPr="00010F0D" w:rsidRDefault="00604978" w:rsidP="00010F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10F0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10F0D" w:rsidRPr="00010F0D">
              <w:rPr>
                <w:rFonts w:asciiTheme="minorHAnsi" w:hAnsiTheme="minorHAnsi" w:cstheme="minorHAnsi"/>
                <w:sz w:val="20"/>
                <w:szCs w:val="20"/>
              </w:rPr>
              <w:t>pis</w:t>
            </w:r>
            <w:r w:rsidR="00010F0D">
              <w:rPr>
                <w:rFonts w:asciiTheme="minorHAnsi" w:hAnsiTheme="minorHAnsi" w:cstheme="minorHAnsi"/>
                <w:sz w:val="20"/>
                <w:szCs w:val="20"/>
              </w:rPr>
              <w:t>uje</w:t>
            </w:r>
            <w:r w:rsidR="00010F0D" w:rsidRPr="00010F0D">
              <w:rPr>
                <w:rFonts w:asciiTheme="minorHAnsi" w:hAnsiTheme="minorHAnsi" w:cstheme="minorHAnsi"/>
                <w:sz w:val="20"/>
                <w:szCs w:val="20"/>
              </w:rPr>
              <w:t xml:space="preserve"> intencj</w:t>
            </w:r>
            <w:r w:rsidR="00010F0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10F0D" w:rsidRPr="00010F0D">
              <w:rPr>
                <w:rFonts w:asciiTheme="minorHAnsi" w:hAnsiTheme="minorHAnsi" w:cstheme="minorHAnsi"/>
                <w:sz w:val="20"/>
                <w:szCs w:val="20"/>
              </w:rPr>
              <w:t xml:space="preserve"> i plan</w:t>
            </w:r>
            <w:r w:rsidR="00010F0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10F0D" w:rsidRPr="00010F0D">
              <w:rPr>
                <w:rFonts w:asciiTheme="minorHAnsi" w:hAnsiTheme="minorHAnsi" w:cstheme="minorHAnsi"/>
                <w:sz w:val="20"/>
                <w:szCs w:val="20"/>
              </w:rPr>
              <w:t xml:space="preserve"> na przyszłość</w:t>
            </w:r>
          </w:p>
          <w:p w14:paraId="443001A5" w14:textId="7D31E58F" w:rsidR="00B7162F" w:rsidRPr="00010F0D" w:rsidRDefault="00386652" w:rsidP="00010F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10F0D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010F0D" w:rsidRPr="00010F0D">
              <w:rPr>
                <w:rFonts w:asciiTheme="minorHAnsi" w:hAnsiTheme="minorHAnsi" w:cstheme="minorHAnsi"/>
                <w:sz w:val="20"/>
                <w:szCs w:val="20"/>
              </w:rPr>
              <w:t>yraża i uzasadnia opini</w:t>
            </w:r>
            <w:r w:rsidR="00010F0D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</w:p>
        </w:tc>
        <w:tc>
          <w:tcPr>
            <w:tcW w:w="2268" w:type="dxa"/>
          </w:tcPr>
          <w:p w14:paraId="7BC7B097" w14:textId="77777777" w:rsidR="00604978" w:rsidRDefault="00010F0D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F0D">
              <w:rPr>
                <w:rFonts w:asciiTheme="minorHAnsi" w:hAnsiTheme="minorHAnsi" w:cstheme="minorHAnsi"/>
                <w:sz w:val="20"/>
                <w:szCs w:val="20"/>
              </w:rPr>
              <w:t xml:space="preserve">Ćwiczenia </w:t>
            </w:r>
          </w:p>
          <w:p w14:paraId="45E890A1" w14:textId="445B4089" w:rsidR="00B7162F" w:rsidRPr="00010F0D" w:rsidRDefault="00010F0D" w:rsidP="00FC3A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F0D">
              <w:rPr>
                <w:rFonts w:asciiTheme="minorHAnsi" w:hAnsiTheme="minorHAnsi" w:cstheme="minorHAnsi"/>
                <w:sz w:val="20"/>
                <w:szCs w:val="20"/>
              </w:rPr>
              <w:t>str. 82</w:t>
            </w:r>
            <w:r w:rsidR="0038665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10F0D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</w:tr>
    </w:tbl>
    <w:p w14:paraId="0567398C" w14:textId="77777777" w:rsidR="00D36F05" w:rsidRPr="00427A80" w:rsidRDefault="00D36F05" w:rsidP="00D36F05">
      <w:pPr>
        <w:rPr>
          <w:rFonts w:asciiTheme="minorHAnsi" w:hAnsiTheme="minorHAnsi" w:cstheme="minorHAnsi"/>
          <w:sz w:val="20"/>
          <w:szCs w:val="20"/>
        </w:rPr>
      </w:pPr>
    </w:p>
    <w:p w14:paraId="641754A6" w14:textId="77777777" w:rsidR="00D36F05" w:rsidRPr="00427A80" w:rsidRDefault="00D36F05" w:rsidP="00D36F05">
      <w:pPr>
        <w:rPr>
          <w:rFonts w:asciiTheme="minorHAnsi" w:hAnsiTheme="minorHAnsi" w:cstheme="minorHAnsi"/>
          <w:sz w:val="20"/>
          <w:szCs w:val="20"/>
        </w:rPr>
      </w:pPr>
    </w:p>
    <w:sectPr w:rsidR="00D36F05" w:rsidRPr="00427A80" w:rsidSect="00D36F05">
      <w:foot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C77D" w14:textId="77777777" w:rsidR="00105D1A" w:rsidRDefault="00105D1A">
      <w:r>
        <w:separator/>
      </w:r>
    </w:p>
  </w:endnote>
  <w:endnote w:type="continuationSeparator" w:id="0">
    <w:p w14:paraId="21E50E6A" w14:textId="77777777" w:rsidR="00105D1A" w:rsidRDefault="0010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F6D5" w14:textId="77777777" w:rsidR="00492F57" w:rsidRDefault="0096730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71B1F49C" w14:textId="77777777" w:rsidR="00492F57" w:rsidRDefault="00105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8F83" w14:textId="77777777" w:rsidR="00105D1A" w:rsidRDefault="00105D1A">
      <w:r>
        <w:separator/>
      </w:r>
    </w:p>
  </w:footnote>
  <w:footnote w:type="continuationSeparator" w:id="0">
    <w:p w14:paraId="42D45E7A" w14:textId="77777777" w:rsidR="00105D1A" w:rsidRDefault="0010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C177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9AC2718"/>
    <w:multiLevelType w:val="hybridMultilevel"/>
    <w:tmpl w:val="5070481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5"/>
    <w:rsid w:val="00010F0D"/>
    <w:rsid w:val="00012B34"/>
    <w:rsid w:val="000140AD"/>
    <w:rsid w:val="00017895"/>
    <w:rsid w:val="00041565"/>
    <w:rsid w:val="00044EAF"/>
    <w:rsid w:val="00080C66"/>
    <w:rsid w:val="000A0AB6"/>
    <w:rsid w:val="000B649D"/>
    <w:rsid w:val="000E69E5"/>
    <w:rsid w:val="00105D1A"/>
    <w:rsid w:val="00150D99"/>
    <w:rsid w:val="00186E47"/>
    <w:rsid w:val="001A73AF"/>
    <w:rsid w:val="002D15E0"/>
    <w:rsid w:val="002D7ABD"/>
    <w:rsid w:val="002E41F2"/>
    <w:rsid w:val="003024A8"/>
    <w:rsid w:val="00381332"/>
    <w:rsid w:val="00386652"/>
    <w:rsid w:val="003A59BF"/>
    <w:rsid w:val="003F5E1B"/>
    <w:rsid w:val="004016CF"/>
    <w:rsid w:val="00427A80"/>
    <w:rsid w:val="00487317"/>
    <w:rsid w:val="004A31E0"/>
    <w:rsid w:val="004F4A9D"/>
    <w:rsid w:val="004F5FF9"/>
    <w:rsid w:val="005153B1"/>
    <w:rsid w:val="00517B82"/>
    <w:rsid w:val="0052743E"/>
    <w:rsid w:val="00550441"/>
    <w:rsid w:val="00580FEB"/>
    <w:rsid w:val="00582D37"/>
    <w:rsid w:val="005A52EA"/>
    <w:rsid w:val="005C6155"/>
    <w:rsid w:val="005D1871"/>
    <w:rsid w:val="005F133C"/>
    <w:rsid w:val="00604978"/>
    <w:rsid w:val="00661227"/>
    <w:rsid w:val="006B418D"/>
    <w:rsid w:val="006E0CB7"/>
    <w:rsid w:val="00754A6A"/>
    <w:rsid w:val="00765416"/>
    <w:rsid w:val="0081777F"/>
    <w:rsid w:val="0084419D"/>
    <w:rsid w:val="008601DE"/>
    <w:rsid w:val="00890039"/>
    <w:rsid w:val="008B2318"/>
    <w:rsid w:val="008D27B1"/>
    <w:rsid w:val="008E6EB5"/>
    <w:rsid w:val="008F3C9E"/>
    <w:rsid w:val="00920085"/>
    <w:rsid w:val="009246AC"/>
    <w:rsid w:val="009333F0"/>
    <w:rsid w:val="00942950"/>
    <w:rsid w:val="00967306"/>
    <w:rsid w:val="00982A77"/>
    <w:rsid w:val="0098623C"/>
    <w:rsid w:val="009A475F"/>
    <w:rsid w:val="009D0E8B"/>
    <w:rsid w:val="009F267C"/>
    <w:rsid w:val="009F64D3"/>
    <w:rsid w:val="00A109B2"/>
    <w:rsid w:val="00A440DE"/>
    <w:rsid w:val="00A62D88"/>
    <w:rsid w:val="00AF0573"/>
    <w:rsid w:val="00B113C8"/>
    <w:rsid w:val="00B33D21"/>
    <w:rsid w:val="00B7162F"/>
    <w:rsid w:val="00B71F09"/>
    <w:rsid w:val="00B7282B"/>
    <w:rsid w:val="00B75B73"/>
    <w:rsid w:val="00B90678"/>
    <w:rsid w:val="00B93B30"/>
    <w:rsid w:val="00BA0318"/>
    <w:rsid w:val="00BA6B83"/>
    <w:rsid w:val="00BD4DF0"/>
    <w:rsid w:val="00BE2104"/>
    <w:rsid w:val="00C04882"/>
    <w:rsid w:val="00C75819"/>
    <w:rsid w:val="00C83060"/>
    <w:rsid w:val="00CD460B"/>
    <w:rsid w:val="00CD7E1B"/>
    <w:rsid w:val="00CF2DE9"/>
    <w:rsid w:val="00D04D50"/>
    <w:rsid w:val="00D17978"/>
    <w:rsid w:val="00D31960"/>
    <w:rsid w:val="00D36F05"/>
    <w:rsid w:val="00D51CF2"/>
    <w:rsid w:val="00E1744F"/>
    <w:rsid w:val="00E30279"/>
    <w:rsid w:val="00E3309A"/>
    <w:rsid w:val="00E608FF"/>
    <w:rsid w:val="00E91131"/>
    <w:rsid w:val="00E93D35"/>
    <w:rsid w:val="00EC4262"/>
    <w:rsid w:val="00ED5AEA"/>
    <w:rsid w:val="00ED61EC"/>
    <w:rsid w:val="00F35F83"/>
    <w:rsid w:val="00F50499"/>
    <w:rsid w:val="00FB41B1"/>
    <w:rsid w:val="00FC4DB2"/>
    <w:rsid w:val="00FC6563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DC2D"/>
  <w15:chartTrackingRefBased/>
  <w15:docId w15:val="{795609E3-4B57-4F29-A737-53BB28C9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b/>
        <w:bCs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05"/>
    <w:pPr>
      <w:spacing w:after="0" w:line="240" w:lineRule="auto"/>
    </w:pPr>
    <w:rPr>
      <w:rFonts w:ascii="Times New Roman" w:hAnsi="Times New Roman" w:cs="Times New Roman"/>
      <w:b w:val="0"/>
      <w:bCs w:val="0"/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5E1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E1B"/>
    <w:rPr>
      <w:rFonts w:ascii="Calibri" w:eastAsia="Times New Roman" w:hAnsi="Calibri" w:cs="Times New Roman"/>
      <w:b w:val="0"/>
      <w:bCs w:val="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3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6F05"/>
    <w:rPr>
      <w:rFonts w:ascii="Times New Roman" w:hAnsi="Times New Roman" w:cs="Times New Roman"/>
      <w:b w:val="0"/>
      <w:bCs w:val="0"/>
      <w:color w:val="auto"/>
      <w:lang w:eastAsia="pl-PL"/>
    </w:rPr>
  </w:style>
  <w:style w:type="paragraph" w:styleId="Stopka">
    <w:name w:val="footer"/>
    <w:basedOn w:val="Normalny"/>
    <w:link w:val="StopkaZnak"/>
    <w:uiPriority w:val="99"/>
    <w:rsid w:val="00D36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F05"/>
    <w:rPr>
      <w:rFonts w:ascii="Times New Roman" w:hAnsi="Times New Roman" w:cs="Times New Roman"/>
      <w:b w:val="0"/>
      <w:bCs w:val="0"/>
      <w:color w:val="auto"/>
      <w:lang w:eastAsia="pl-PL"/>
    </w:rPr>
  </w:style>
  <w:style w:type="table" w:styleId="Zwykatabela3">
    <w:name w:val="Plain Table 3"/>
    <w:basedOn w:val="Standardowy"/>
    <w:uiPriority w:val="43"/>
    <w:rsid w:val="00D36F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D36F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D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C04882"/>
    <w:rPr>
      <w:rFonts w:ascii="Arial Narrow" w:hAnsi="Arial Narrow" w:cs="Arial Narrow"/>
      <w:b w:val="0"/>
      <w:bCs w:val="0"/>
      <w:color w:val="000000"/>
      <w:sz w:val="18"/>
      <w:szCs w:val="18"/>
    </w:rPr>
  </w:style>
  <w:style w:type="character" w:customStyle="1" w:styleId="FontStyle28">
    <w:name w:val="Font Style28"/>
    <w:rsid w:val="0052743E"/>
    <w:rPr>
      <w:rFonts w:ascii="Arial Narrow" w:hAnsi="Arial Narrow" w:cs="Arial Narrow"/>
      <w:color w:val="000000"/>
      <w:sz w:val="18"/>
      <w:szCs w:val="18"/>
    </w:rPr>
  </w:style>
  <w:style w:type="paragraph" w:customStyle="1" w:styleId="Style8">
    <w:name w:val="Style8"/>
    <w:basedOn w:val="Normalny"/>
    <w:rsid w:val="0052743E"/>
    <w:pPr>
      <w:widowControl w:val="0"/>
      <w:suppressAutoHyphens/>
      <w:autoSpaceDE w:val="0"/>
      <w:spacing w:line="240" w:lineRule="exact"/>
    </w:pPr>
    <w:rPr>
      <w:rFonts w:ascii="Calibri" w:hAnsi="Calibri" w:cs="Calibri"/>
      <w:lang w:eastAsia="ar-SA"/>
    </w:rPr>
  </w:style>
  <w:style w:type="paragraph" w:customStyle="1" w:styleId="Style9">
    <w:name w:val="Style9"/>
    <w:basedOn w:val="Normalny"/>
    <w:rsid w:val="00487317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character" w:customStyle="1" w:styleId="FontStyle27">
    <w:name w:val="Font Style27"/>
    <w:rsid w:val="00487317"/>
    <w:rPr>
      <w:rFonts w:ascii="Arial Narrow" w:hAnsi="Arial Narrow" w:cs="Arial Narrow"/>
      <w:b w:val="0"/>
      <w:bCs w:val="0"/>
      <w:color w:val="000000"/>
      <w:sz w:val="24"/>
      <w:szCs w:val="24"/>
    </w:rPr>
  </w:style>
  <w:style w:type="character" w:customStyle="1" w:styleId="FontStyle25">
    <w:name w:val="Font Style25"/>
    <w:uiPriority w:val="99"/>
    <w:rsid w:val="0081777F"/>
    <w:rPr>
      <w:rFonts w:ascii="Arial Narrow" w:hAnsi="Arial Narrow" w:cs="Arial Narrow"/>
      <w:color w:val="000000"/>
      <w:sz w:val="24"/>
      <w:szCs w:val="24"/>
    </w:rPr>
  </w:style>
  <w:style w:type="paragraph" w:customStyle="1" w:styleId="Style4">
    <w:name w:val="Style4"/>
    <w:basedOn w:val="Normalny"/>
    <w:rsid w:val="00012B34"/>
    <w:pPr>
      <w:widowControl w:val="0"/>
      <w:suppressAutoHyphens/>
      <w:autoSpaceDE w:val="0"/>
      <w:spacing w:line="240" w:lineRule="exact"/>
      <w:jc w:val="both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2847</Words>
  <Characters>17084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Wisła</dc:creator>
  <cp:keywords/>
  <dc:description/>
  <cp:lastModifiedBy>Maciej Nietrzebka</cp:lastModifiedBy>
  <cp:revision>51</cp:revision>
  <dcterms:created xsi:type="dcterms:W3CDTF">2021-07-14T18:44:00Z</dcterms:created>
  <dcterms:modified xsi:type="dcterms:W3CDTF">2021-07-20T10:42:00Z</dcterms:modified>
</cp:coreProperties>
</file>