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7" w:rsidRPr="00AC326D" w:rsidRDefault="001B5E37" w:rsidP="001B5E3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6D">
        <w:rPr>
          <w:rFonts w:ascii="Times New Roman" w:hAnsi="Times New Roman" w:cs="Times New Roman"/>
          <w:b/>
          <w:sz w:val="24"/>
          <w:szCs w:val="24"/>
        </w:rPr>
        <w:t>Rozkład tematów do dziennika</w:t>
      </w:r>
      <w:r w:rsidR="00EC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26D">
        <w:rPr>
          <w:rFonts w:ascii="Times New Roman" w:hAnsi="Times New Roman" w:cs="Times New Roman"/>
          <w:b/>
          <w:sz w:val="24"/>
          <w:szCs w:val="24"/>
        </w:rPr>
        <w:t xml:space="preserve">- DEFI </w:t>
      </w:r>
      <w:r w:rsidR="00EC5500">
        <w:rPr>
          <w:rFonts w:ascii="Times New Roman" w:hAnsi="Times New Roman" w:cs="Times New Roman"/>
          <w:b/>
          <w:sz w:val="24"/>
          <w:szCs w:val="24"/>
        </w:rPr>
        <w:t>2</w:t>
      </w:r>
    </w:p>
    <w:p w:rsidR="001B5E37" w:rsidRPr="00AC326D" w:rsidRDefault="001B5E37" w:rsidP="001B5E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wymaganiami edukacyjnymi na rok szkolny 20 .. / 20 ..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omnienie wiadomości leksykalno-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gramatycznych z ubiegłego roku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rythme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vie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Québécois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z tekstem, czasowniku opisujące aktywności życia codziennego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czasu (godziny, pory dnia). </w:t>
      </w:r>
    </w:p>
    <w:p w:rsidR="001B5E37" w:rsidRPr="001D36B6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Odmiana czasownika zwrotnego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Fatigué du métro, boulot, dodo..</w:t>
      </w:r>
      <w:r w:rsidR="00EC5500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. </w:t>
      </w: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-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dnia, wprowadzenie czasowników nieregularnych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sortir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dormir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faire</w:t>
      </w:r>
      <w:proofErr w:type="spellEnd"/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Poradzę Ci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uciec od życia na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autopilocie”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Temps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travail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porównywanie rzeczowników (stopień wyższy)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travaill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eurs</w:t>
      </w:r>
      <w:proofErr w:type="spellEnd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dimanche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użycie przysłó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wka częstotliwości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Calendrier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miesięcy, zapis d</w:t>
      </w:r>
      <w:r w:rsidR="00122F16">
        <w:rPr>
          <w:rFonts w:ascii="Times New Roman" w:eastAsia="Times New Roman" w:hAnsi="Times New Roman" w:cs="Times New Roman"/>
          <w:sz w:val="24"/>
          <w:szCs w:val="24"/>
          <w:lang w:eastAsia="pl-PL"/>
        </w:rPr>
        <w:t>aty, przyimek czasu przed miesią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cami i porami roku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ulubio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dni naszej klasy”</w:t>
      </w:r>
    </w:p>
    <w:p w:rsidR="001B5E37" w:rsidRPr="00AC326D" w:rsidRDefault="001B5E37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wiadomości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zeszytu ćwiczeń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 działu 5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Un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week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-end à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Essaouira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wprowadzenie słownictwa z zakresu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leksykalnego:</w:t>
      </w:r>
      <w:r w:rsidR="00534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spę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czasu wolnego</w:t>
      </w:r>
    </w:p>
    <w:p w:rsidR="00D171B6" w:rsidRPr="001D36B6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Quelles</w:t>
      </w:r>
      <w:proofErr w:type="spellEnd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sont</w:t>
      </w:r>
      <w:proofErr w:type="spellEnd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leurs</w:t>
      </w:r>
      <w:proofErr w:type="spellEnd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activités</w:t>
      </w:r>
      <w:proofErr w:type="spellEnd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préférées</w:t>
      </w:r>
      <w:proofErr w:type="spellEnd"/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> ?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słownictwa z zakresu</w:t>
      </w:r>
      <w:r w:rsidRPr="001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leksykalnego: sport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Konstrukcja jouer à, jouer de, faire de oraz aller à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wyrażania celu i przyczyny (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pour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parce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que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miniprzewodnik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„Co ciekawego w moim mieście”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Pour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vacances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réussies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entre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amis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cywilizacja i kultura Francji, praca z tekstem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żeński przymiotnika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Quel type d'ami êtes-vous?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przyjaciela</w:t>
      </w:r>
    </w:p>
    <w:p w:rsidR="00D171B6" w:rsidRPr="00AC326D" w:rsidRDefault="00EC5500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Zaimek „on”</w:t>
      </w:r>
      <w:r w:rsidR="00D171B6"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zwroty i wyrażenia: zapraszanie, akceptowanie, odmawianie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 gdyby tak… oferta wyja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zdu zgodna z cechami charakteru”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wiadomości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zeszytu ćwiczeń</w:t>
      </w:r>
    </w:p>
    <w:p w:rsidR="009321BD" w:rsidRPr="009321BD" w:rsidRDefault="009321BD" w:rsidP="009321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21B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Praca z dokumentem audiowizualnym: Les français et la musique/Pour ou contre le travail du dimanche </w:t>
      </w:r>
    </w:p>
    <w:p w:rsidR="00D171B6" w:rsidRPr="009321BD" w:rsidRDefault="004C4DE0" w:rsidP="009321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21B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Sprawdzian z działu </w:t>
      </w:r>
      <w:r w:rsidR="00534D3A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6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Abidjan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 Manhattan de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l'Af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rique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wprowadzenie słownictwa z zakresu leksykalnego: miasto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czasu futur </w:t>
      </w:r>
      <w:proofErr w:type="spellStart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proche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, zaimek „y”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Comment aller à</w:t>
      </w:r>
      <w:r w:rsidR="00EC5500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- tłumaczenie drogi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COD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zaimek dopełnienia bliższego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zapraszam Cię do zwiedzenia mojego miasta- ulotka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mobiles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le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commerce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proximité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słownictwa (zakres leksykalny: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sklepy i usługi)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L'impératif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tryb rozkazujący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 </w:t>
      </w:r>
      <w:proofErr w:type="spellStart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magasin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- dialog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adjectifs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démonstratifs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przymiotnik wskazujący</w:t>
      </w:r>
    </w:p>
    <w:p w:rsidR="00D171B6" w:rsidRPr="00AC326D" w:rsidRDefault="00D171B6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Wspieram lokalny handel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reklama</w:t>
      </w:r>
    </w:p>
    <w:p w:rsidR="00466BF8" w:rsidRPr="00AC326D" w:rsidRDefault="00466BF8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wiadomości</w:t>
      </w:r>
    </w:p>
    <w:p w:rsidR="00466BF8" w:rsidRPr="00AC326D" w:rsidRDefault="00466BF8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zeszytu ćwiczeń</w:t>
      </w:r>
    </w:p>
    <w:p w:rsidR="00466BF8" w:rsidRPr="00AC326D" w:rsidRDefault="00466BF8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 działu 7</w:t>
      </w:r>
    </w:p>
    <w:p w:rsidR="00466BF8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L'école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la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souris</w:t>
      </w:r>
      <w:proofErr w:type="spellEnd"/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verte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słownictwa z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u leksykalnego: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żywienie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Des initiatives contre le gaspillage alimentaire</w:t>
      </w:r>
      <w:r w:rsidR="00EC5500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- przysłó</w:t>
      </w: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wek częstotliwości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partitifs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użycie rodzajnika cząstkowego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recettes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placard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moje ulubione przepisy kulinarne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>Zero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waste! Nie marnuję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broszurka informacyjna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passé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composé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wprowadzenie (czasownik posiłkowy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avoir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Le passé composé</w:t>
      </w:r>
      <w:r w:rsidR="00EC5500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- czasownik posiłkowy être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passé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composé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ćwiczenia utrwalające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Saveurs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monde</w:t>
      </w:r>
      <w:proofErr w:type="spellEnd"/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relacjonowanie w czasie przeszłym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wyzwanie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Zgadnij kim jestem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biografia tajemniczego dania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wiadomości</w:t>
      </w:r>
    </w:p>
    <w:p w:rsidR="00BC2103" w:rsidRPr="00AC326D" w:rsidRDefault="00BC2103" w:rsidP="001B5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zeszytu ćwiczeń</w:t>
      </w:r>
    </w:p>
    <w:p w:rsidR="00467E8D" w:rsidRPr="00467E8D" w:rsidRDefault="009321BD" w:rsidP="009321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21BD">
        <w:rPr>
          <w:rFonts w:ascii="Times New Roman" w:hAnsi="Times New Roman" w:cs="Times New Roman"/>
          <w:sz w:val="24"/>
          <w:szCs w:val="24"/>
        </w:rPr>
        <w:t xml:space="preserve">Praca z dokumentem audiowizualnym: La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goût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/ Le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covoiture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D">
        <w:rPr>
          <w:rFonts w:ascii="Times New Roman" w:hAnsi="Times New Roman" w:cs="Times New Roman"/>
          <w:sz w:val="24"/>
          <w:szCs w:val="24"/>
        </w:rPr>
        <w:t>Blablacar</w:t>
      </w:r>
      <w:proofErr w:type="spellEnd"/>
      <w:r w:rsidRPr="0093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03" w:rsidRPr="00AC326D" w:rsidRDefault="004C4DE0" w:rsidP="009321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z działu </w:t>
      </w:r>
      <w:r w:rsidR="001D26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BC2103" w:rsidRPr="00625BEC" w:rsidRDefault="00625BEC" w:rsidP="00BC2103">
      <w:pPr>
        <w:pStyle w:val="Akapitzlist"/>
        <w:numPr>
          <w:ilvl w:val="0"/>
          <w:numId w:val="2"/>
        </w:numPr>
        <w:rPr>
          <w:b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i cywilizacja Francji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Tradycje Bożonarodzeniowe</w:t>
      </w:r>
    </w:p>
    <w:p w:rsidR="00625BEC" w:rsidRPr="003D5A44" w:rsidRDefault="00625BEC" w:rsidP="00BC2103">
      <w:pPr>
        <w:pStyle w:val="Akapitzlist"/>
        <w:numPr>
          <w:ilvl w:val="0"/>
          <w:numId w:val="2"/>
        </w:numPr>
        <w:rPr>
          <w:b/>
        </w:rPr>
      </w:pP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i cywilizacja Francji</w:t>
      </w:r>
      <w:r w:rsidR="00EC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37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Wielkanoc we Francji</w:t>
      </w:r>
    </w:p>
    <w:p w:rsidR="003D5A44" w:rsidRPr="00AD3ED6" w:rsidRDefault="003D5A44" w:rsidP="00BC2103">
      <w:pPr>
        <w:pStyle w:val="Akapitzlist"/>
        <w:numPr>
          <w:ilvl w:val="0"/>
          <w:numId w:val="2"/>
        </w:numPr>
        <w:rPr>
          <w:b/>
        </w:rPr>
      </w:pPr>
      <w:r w:rsidRPr="00AD3ED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Próbny egzamin DELF A1</w:t>
      </w:r>
    </w:p>
    <w:p w:rsidR="001B5E37" w:rsidRDefault="001B5E37"/>
    <w:p w:rsidR="003D5A44" w:rsidRDefault="003D5A44"/>
    <w:sectPr w:rsidR="003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214"/>
    <w:multiLevelType w:val="hybridMultilevel"/>
    <w:tmpl w:val="62B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42F6"/>
    <w:multiLevelType w:val="hybridMultilevel"/>
    <w:tmpl w:val="B9429418"/>
    <w:lvl w:ilvl="0" w:tplc="908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37"/>
    <w:rsid w:val="0008148A"/>
    <w:rsid w:val="00122F16"/>
    <w:rsid w:val="001B5E37"/>
    <w:rsid w:val="001D2699"/>
    <w:rsid w:val="001D36B6"/>
    <w:rsid w:val="003D5A44"/>
    <w:rsid w:val="00466BF8"/>
    <w:rsid w:val="00467E8D"/>
    <w:rsid w:val="004A6581"/>
    <w:rsid w:val="004C4DE0"/>
    <w:rsid w:val="00534D3A"/>
    <w:rsid w:val="00625BEC"/>
    <w:rsid w:val="009321BD"/>
    <w:rsid w:val="00997987"/>
    <w:rsid w:val="00AC326D"/>
    <w:rsid w:val="00AD3ED6"/>
    <w:rsid w:val="00BC2103"/>
    <w:rsid w:val="00D171B6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Maria Konieczna</cp:lastModifiedBy>
  <cp:revision>2</cp:revision>
  <dcterms:created xsi:type="dcterms:W3CDTF">2020-04-29T11:39:00Z</dcterms:created>
  <dcterms:modified xsi:type="dcterms:W3CDTF">2020-04-29T11:39:00Z</dcterms:modified>
</cp:coreProperties>
</file>